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CEA" w:rsidRPr="00034DFD" w:rsidRDefault="00B02CEA" w:rsidP="00B02CEA">
      <w:pPr>
        <w:pBdr>
          <w:top w:val="single" w:sz="18" w:space="6" w:color="auto"/>
          <w:left w:val="single" w:sz="18" w:space="4" w:color="auto"/>
          <w:bottom w:val="single" w:sz="18" w:space="6" w:color="auto"/>
          <w:right w:val="single" w:sz="18" w:space="4" w:color="auto"/>
        </w:pBdr>
        <w:shd w:val="pct10" w:color="auto" w:fill="FFFFFF"/>
        <w:spacing w:after="0" w:line="240" w:lineRule="auto"/>
        <w:jc w:val="center"/>
        <w:rPr>
          <w:rFonts w:ascii="Arial" w:eastAsia="Times New Roman" w:hAnsi="Arial" w:cs="Arial"/>
          <w:b/>
          <w:sz w:val="24"/>
          <w:szCs w:val="24"/>
        </w:rPr>
      </w:pPr>
      <w:r>
        <w:rPr>
          <w:rFonts w:ascii="Arial" w:eastAsia="Times New Roman" w:hAnsi="Arial" w:cs="Arial"/>
          <w:b/>
          <w:sz w:val="24"/>
          <w:szCs w:val="24"/>
        </w:rPr>
        <w:t>PROPRIETARY SCHOOL SALES: INSTRUCTIONS FOR BUYERS AND SELLERS</w:t>
      </w:r>
    </w:p>
    <w:p w:rsidR="002D661D" w:rsidRDefault="002D661D" w:rsidP="00E10E1F">
      <w:pPr>
        <w:jc w:val="center"/>
        <w:rPr>
          <w:rFonts w:ascii="Arial" w:hAnsi="Arial" w:cs="Arial"/>
          <w:b/>
          <w:sz w:val="24"/>
          <w:szCs w:val="24"/>
        </w:rPr>
      </w:pPr>
    </w:p>
    <w:p w:rsidR="00FF1547" w:rsidRPr="00034DFD" w:rsidRDefault="006A2BB7" w:rsidP="00E10E1F">
      <w:pPr>
        <w:jc w:val="center"/>
        <w:rPr>
          <w:rFonts w:ascii="Arial" w:hAnsi="Arial" w:cs="Arial"/>
          <w:b/>
          <w:sz w:val="24"/>
          <w:szCs w:val="24"/>
        </w:rPr>
      </w:pPr>
      <w:r>
        <w:rPr>
          <w:rFonts w:ascii="Arial" w:hAnsi="Arial" w:cs="Arial"/>
          <w:b/>
          <w:sz w:val="24"/>
          <w:szCs w:val="24"/>
        </w:rPr>
        <w:t>INSTRUCTIONS FOR SELLER/OWNER</w:t>
      </w:r>
    </w:p>
    <w:p w:rsidR="00BE328F" w:rsidRDefault="00034DFD" w:rsidP="00034DFD">
      <w:pPr>
        <w:rPr>
          <w:rFonts w:ascii="Arial" w:hAnsi="Arial" w:cs="Arial"/>
          <w:sz w:val="24"/>
          <w:szCs w:val="24"/>
        </w:rPr>
      </w:pPr>
      <w:r>
        <w:rPr>
          <w:rFonts w:ascii="Arial" w:hAnsi="Arial" w:cs="Arial"/>
          <w:sz w:val="24"/>
          <w:szCs w:val="24"/>
        </w:rPr>
        <w:t xml:space="preserve">A proprietary school sale occurs when </w:t>
      </w:r>
      <w:r w:rsidR="00BE328F" w:rsidRPr="00BE328F">
        <w:rPr>
          <w:rFonts w:ascii="Arial" w:hAnsi="Arial" w:cs="Arial"/>
          <w:sz w:val="24"/>
          <w:szCs w:val="24"/>
          <w:u w:val="single"/>
        </w:rPr>
        <w:t xml:space="preserve">a new </w:t>
      </w:r>
      <w:r w:rsidRPr="00BE328F">
        <w:rPr>
          <w:rFonts w:ascii="Arial" w:hAnsi="Arial" w:cs="Arial"/>
          <w:sz w:val="24"/>
          <w:szCs w:val="24"/>
          <w:u w:val="single"/>
        </w:rPr>
        <w:t xml:space="preserve">owner </w:t>
      </w:r>
      <w:r w:rsidR="00BE328F" w:rsidRPr="00BE328F">
        <w:rPr>
          <w:rFonts w:ascii="Arial" w:hAnsi="Arial" w:cs="Arial"/>
          <w:sz w:val="24"/>
          <w:szCs w:val="24"/>
          <w:u w:val="single"/>
        </w:rPr>
        <w:t>acquires</w:t>
      </w:r>
      <w:r w:rsidRPr="00BE328F">
        <w:rPr>
          <w:rFonts w:ascii="Arial" w:hAnsi="Arial" w:cs="Arial"/>
          <w:sz w:val="24"/>
          <w:szCs w:val="24"/>
          <w:u w:val="single"/>
        </w:rPr>
        <w:t xml:space="preserve"> ownership interest in greater than 50% of </w:t>
      </w:r>
      <w:r w:rsidR="00BE328F" w:rsidRPr="00BE328F">
        <w:rPr>
          <w:rFonts w:ascii="Arial" w:hAnsi="Arial" w:cs="Arial"/>
          <w:sz w:val="24"/>
          <w:szCs w:val="24"/>
          <w:u w:val="single"/>
        </w:rPr>
        <w:t xml:space="preserve">a </w:t>
      </w:r>
      <w:r w:rsidRPr="00BE328F">
        <w:rPr>
          <w:rFonts w:ascii="Arial" w:hAnsi="Arial" w:cs="Arial"/>
          <w:sz w:val="24"/>
          <w:szCs w:val="24"/>
          <w:u w:val="single"/>
        </w:rPr>
        <w:t>company’s stock or assets</w:t>
      </w:r>
      <w:r w:rsidRPr="00034DFD">
        <w:rPr>
          <w:rFonts w:ascii="Arial" w:hAnsi="Arial" w:cs="Arial"/>
          <w:sz w:val="24"/>
          <w:szCs w:val="24"/>
        </w:rPr>
        <w:t xml:space="preserve">. </w:t>
      </w:r>
      <w:r w:rsidR="002D661D">
        <w:rPr>
          <w:rFonts w:ascii="Arial" w:hAnsi="Arial" w:cs="Arial"/>
          <w:sz w:val="24"/>
          <w:szCs w:val="24"/>
        </w:rPr>
        <w:t>(</w:t>
      </w:r>
      <w:r w:rsidR="002D661D" w:rsidRPr="002D661D">
        <w:rPr>
          <w:rFonts w:ascii="Arial" w:hAnsi="Arial" w:cs="Arial"/>
          <w:sz w:val="24"/>
          <w:szCs w:val="24"/>
        </w:rPr>
        <w:t>2A SBCCC 100.1</w:t>
      </w:r>
      <w:r w:rsidR="002D661D">
        <w:rPr>
          <w:rFonts w:ascii="Arial" w:hAnsi="Arial" w:cs="Arial"/>
          <w:sz w:val="24"/>
          <w:szCs w:val="24"/>
        </w:rPr>
        <w:t>)</w:t>
      </w:r>
    </w:p>
    <w:p w:rsidR="00034DFD" w:rsidRPr="00B26CDE" w:rsidRDefault="00BE328F" w:rsidP="00034DFD">
      <w:pPr>
        <w:rPr>
          <w:rFonts w:ascii="Arial" w:hAnsi="Arial" w:cs="Arial"/>
          <w:b/>
          <w:sz w:val="24"/>
          <w:szCs w:val="24"/>
        </w:rPr>
      </w:pPr>
      <w:r w:rsidRPr="00B26CDE">
        <w:rPr>
          <w:rFonts w:ascii="Arial" w:hAnsi="Arial" w:cs="Arial"/>
          <w:b/>
          <w:sz w:val="24"/>
          <w:szCs w:val="24"/>
        </w:rPr>
        <w:t>Q: Are there any exceptions?</w:t>
      </w:r>
    </w:p>
    <w:p w:rsidR="00BE328F" w:rsidRDefault="00BE328F" w:rsidP="00034DFD">
      <w:pPr>
        <w:rPr>
          <w:rFonts w:ascii="Arial" w:hAnsi="Arial" w:cs="Arial"/>
          <w:sz w:val="24"/>
          <w:szCs w:val="24"/>
        </w:rPr>
      </w:pPr>
      <w:r w:rsidRPr="00B26CDE">
        <w:rPr>
          <w:rFonts w:ascii="Arial" w:hAnsi="Arial" w:cs="Arial"/>
          <w:i/>
          <w:sz w:val="24"/>
          <w:szCs w:val="24"/>
        </w:rPr>
        <w:t>A</w:t>
      </w:r>
      <w:r>
        <w:rPr>
          <w:rFonts w:ascii="Arial" w:hAnsi="Arial" w:cs="Arial"/>
          <w:sz w:val="24"/>
          <w:szCs w:val="24"/>
        </w:rPr>
        <w:t>: Yes. There are two exceptions:</w:t>
      </w:r>
    </w:p>
    <w:p w:rsidR="00034DFD" w:rsidRDefault="00802E52" w:rsidP="00034DFD">
      <w:pPr>
        <w:pStyle w:val="ListParagraph"/>
        <w:numPr>
          <w:ilvl w:val="0"/>
          <w:numId w:val="6"/>
        </w:numPr>
        <w:rPr>
          <w:rFonts w:ascii="Arial" w:hAnsi="Arial" w:cs="Arial"/>
          <w:sz w:val="24"/>
          <w:szCs w:val="24"/>
        </w:rPr>
      </w:pPr>
      <w:r w:rsidRPr="00802E52">
        <w:rPr>
          <w:rFonts w:ascii="Arial" w:hAnsi="Arial" w:cs="Arial"/>
          <w:sz w:val="24"/>
          <w:szCs w:val="24"/>
        </w:rPr>
        <w:t xml:space="preserve">Transfers </w:t>
      </w:r>
      <w:r w:rsidR="00034DFD" w:rsidRPr="00802E52">
        <w:rPr>
          <w:rFonts w:ascii="Arial" w:hAnsi="Arial" w:cs="Arial"/>
          <w:sz w:val="24"/>
          <w:szCs w:val="24"/>
        </w:rPr>
        <w:t xml:space="preserve">of the entire portion of </w:t>
      </w:r>
      <w:r>
        <w:rPr>
          <w:rFonts w:ascii="Arial" w:hAnsi="Arial" w:cs="Arial"/>
          <w:sz w:val="24"/>
          <w:szCs w:val="24"/>
        </w:rPr>
        <w:t xml:space="preserve">an </w:t>
      </w:r>
      <w:r w:rsidR="00034DFD" w:rsidRPr="00802E52">
        <w:rPr>
          <w:rFonts w:ascii="Arial" w:hAnsi="Arial" w:cs="Arial"/>
          <w:sz w:val="24"/>
          <w:szCs w:val="24"/>
        </w:rPr>
        <w:t>owner’s ownership interest and control to a member of the owner’s family (whether or not the family member works at the school) that includes parent, stepparent, sibling, step-sibling, spouse, child or stepchild, grandchild or step-grandchild; spouse’s parent or stepparent, spouse’s sibling or step-sibling, spouse’s child or stepchild, spouse’s grandchild or step-grandchild; child’s spouse, and sibling’s spouse; or</w:t>
      </w:r>
    </w:p>
    <w:p w:rsidR="00E10E1F" w:rsidRDefault="00802E52" w:rsidP="00034DFD">
      <w:pPr>
        <w:pStyle w:val="ListParagraph"/>
        <w:numPr>
          <w:ilvl w:val="0"/>
          <w:numId w:val="6"/>
        </w:numPr>
        <w:rPr>
          <w:rFonts w:ascii="Arial" w:hAnsi="Arial" w:cs="Arial"/>
          <w:sz w:val="24"/>
          <w:szCs w:val="24"/>
        </w:rPr>
      </w:pPr>
      <w:r w:rsidRPr="00802E52">
        <w:rPr>
          <w:rFonts w:ascii="Arial" w:hAnsi="Arial" w:cs="Arial"/>
          <w:sz w:val="24"/>
          <w:szCs w:val="24"/>
        </w:rPr>
        <w:t xml:space="preserve">Transfers </w:t>
      </w:r>
      <w:r w:rsidR="00034DFD" w:rsidRPr="00802E52">
        <w:rPr>
          <w:rFonts w:ascii="Arial" w:hAnsi="Arial" w:cs="Arial"/>
          <w:sz w:val="24"/>
          <w:szCs w:val="24"/>
        </w:rPr>
        <w:t>of the entire portion of the owner’s ownership interest and control, upon the retirement or death of the owner, to a person (who is not a family member) with an ownership interest in the school who has been involved in management of the school for at least two years preceding the transfer, and who has established and retained the ownership interest for at least two years prior to the transfer.</w:t>
      </w:r>
    </w:p>
    <w:p w:rsidR="00C10103" w:rsidRPr="00C10103" w:rsidRDefault="00C10103" w:rsidP="00C10103">
      <w:pPr>
        <w:rPr>
          <w:rFonts w:ascii="Arial" w:hAnsi="Arial" w:cs="Arial"/>
          <w:b/>
          <w:sz w:val="24"/>
          <w:szCs w:val="24"/>
        </w:rPr>
      </w:pPr>
      <w:r w:rsidRPr="00C10103">
        <w:rPr>
          <w:rFonts w:ascii="Arial" w:hAnsi="Arial" w:cs="Arial"/>
          <w:b/>
          <w:sz w:val="24"/>
          <w:szCs w:val="24"/>
        </w:rPr>
        <w:t>Q: Do</w:t>
      </w:r>
      <w:r>
        <w:rPr>
          <w:rFonts w:ascii="Arial" w:hAnsi="Arial" w:cs="Arial"/>
          <w:b/>
          <w:sz w:val="24"/>
          <w:szCs w:val="24"/>
        </w:rPr>
        <w:t xml:space="preserve">es the proprietary license transfer to the new owner?  </w:t>
      </w:r>
    </w:p>
    <w:p w:rsidR="00C10103" w:rsidRPr="00B27CDC" w:rsidRDefault="00C10103" w:rsidP="00C10103">
      <w:pPr>
        <w:rPr>
          <w:rFonts w:ascii="Arial" w:hAnsi="Arial" w:cs="Arial"/>
          <w:sz w:val="24"/>
          <w:szCs w:val="24"/>
        </w:rPr>
      </w:pPr>
      <w:r w:rsidRPr="00B27CDC">
        <w:rPr>
          <w:rFonts w:ascii="Arial" w:hAnsi="Arial" w:cs="Arial"/>
          <w:sz w:val="24"/>
          <w:szCs w:val="24"/>
        </w:rPr>
        <w:t xml:space="preserve">A: No.  </w:t>
      </w:r>
      <w:r w:rsidRPr="00D76830">
        <w:rPr>
          <w:rFonts w:ascii="Arial" w:hAnsi="Arial" w:cs="Arial"/>
          <w:sz w:val="24"/>
          <w:szCs w:val="24"/>
          <w:u w:val="single"/>
        </w:rPr>
        <w:t>All classes are required to stop upon completion of a sale</w:t>
      </w:r>
      <w:r w:rsidRPr="00B27CDC">
        <w:rPr>
          <w:rFonts w:ascii="Arial" w:hAnsi="Arial" w:cs="Arial"/>
          <w:sz w:val="24"/>
          <w:szCs w:val="24"/>
        </w:rPr>
        <w:t xml:space="preserve"> because the license held by the former owner becomes void and does not transfer to the new owner.</w:t>
      </w:r>
    </w:p>
    <w:p w:rsidR="00E10E1F" w:rsidRPr="00B26CDE" w:rsidRDefault="00772B56">
      <w:pPr>
        <w:rPr>
          <w:rFonts w:ascii="Arial" w:hAnsi="Arial" w:cs="Arial"/>
          <w:b/>
          <w:sz w:val="24"/>
          <w:szCs w:val="24"/>
        </w:rPr>
      </w:pPr>
      <w:r w:rsidRPr="00B26CDE">
        <w:rPr>
          <w:rFonts w:ascii="Arial" w:hAnsi="Arial" w:cs="Arial"/>
          <w:b/>
          <w:sz w:val="24"/>
          <w:szCs w:val="24"/>
        </w:rPr>
        <w:t>Q: How does the new owner obtain a proprietary license?</w:t>
      </w:r>
    </w:p>
    <w:p w:rsidR="006813A6" w:rsidRDefault="00772B56">
      <w:pPr>
        <w:rPr>
          <w:rFonts w:ascii="Arial" w:hAnsi="Arial" w:cs="Arial"/>
          <w:sz w:val="24"/>
          <w:szCs w:val="24"/>
        </w:rPr>
      </w:pPr>
      <w:r w:rsidRPr="00B27CDC">
        <w:rPr>
          <w:rFonts w:ascii="Arial" w:hAnsi="Arial" w:cs="Arial"/>
          <w:sz w:val="24"/>
          <w:szCs w:val="24"/>
        </w:rPr>
        <w:t>A</w:t>
      </w:r>
      <w:r>
        <w:rPr>
          <w:rFonts w:ascii="Arial" w:hAnsi="Arial" w:cs="Arial"/>
          <w:sz w:val="24"/>
          <w:szCs w:val="24"/>
        </w:rPr>
        <w:t>: The new owner obtain</w:t>
      </w:r>
      <w:r w:rsidR="0078029F">
        <w:rPr>
          <w:rFonts w:ascii="Arial" w:hAnsi="Arial" w:cs="Arial"/>
          <w:sz w:val="24"/>
          <w:szCs w:val="24"/>
        </w:rPr>
        <w:t>s</w:t>
      </w:r>
      <w:r>
        <w:rPr>
          <w:rFonts w:ascii="Arial" w:hAnsi="Arial" w:cs="Arial"/>
          <w:sz w:val="24"/>
          <w:szCs w:val="24"/>
        </w:rPr>
        <w:t xml:space="preserve"> a license through a two-step </w:t>
      </w:r>
      <w:r w:rsidR="006813A6">
        <w:rPr>
          <w:rFonts w:ascii="Arial" w:hAnsi="Arial" w:cs="Arial"/>
          <w:sz w:val="24"/>
          <w:szCs w:val="24"/>
        </w:rPr>
        <w:t>process:</w:t>
      </w:r>
    </w:p>
    <w:p w:rsidR="00772B56" w:rsidRDefault="006813A6" w:rsidP="006813A6">
      <w:pPr>
        <w:pStyle w:val="ListParagraph"/>
        <w:numPr>
          <w:ilvl w:val="0"/>
          <w:numId w:val="7"/>
        </w:numPr>
        <w:rPr>
          <w:rFonts w:ascii="Arial" w:hAnsi="Arial" w:cs="Arial"/>
          <w:sz w:val="24"/>
          <w:szCs w:val="24"/>
        </w:rPr>
      </w:pPr>
      <w:r>
        <w:rPr>
          <w:rFonts w:ascii="Arial" w:hAnsi="Arial" w:cs="Arial"/>
          <w:sz w:val="24"/>
          <w:szCs w:val="24"/>
        </w:rPr>
        <w:t xml:space="preserve">The </w:t>
      </w:r>
      <w:r w:rsidR="0078029F">
        <w:rPr>
          <w:rFonts w:ascii="Arial" w:hAnsi="Arial" w:cs="Arial"/>
          <w:sz w:val="24"/>
          <w:szCs w:val="24"/>
        </w:rPr>
        <w:t xml:space="preserve">new owner </w:t>
      </w:r>
      <w:r w:rsidR="00772B56" w:rsidRPr="006813A6">
        <w:rPr>
          <w:rFonts w:ascii="Arial" w:hAnsi="Arial" w:cs="Arial"/>
          <w:sz w:val="24"/>
          <w:szCs w:val="24"/>
        </w:rPr>
        <w:t>request</w:t>
      </w:r>
      <w:r w:rsidR="00D04D52">
        <w:rPr>
          <w:rFonts w:ascii="Arial" w:hAnsi="Arial" w:cs="Arial"/>
          <w:sz w:val="24"/>
          <w:szCs w:val="24"/>
        </w:rPr>
        <w:t>s</w:t>
      </w:r>
      <w:r w:rsidR="00772B56" w:rsidRPr="006813A6">
        <w:rPr>
          <w:rFonts w:ascii="Arial" w:hAnsi="Arial" w:cs="Arial"/>
          <w:sz w:val="24"/>
          <w:szCs w:val="24"/>
        </w:rPr>
        <w:t xml:space="preserve"> a 90-day temporary license from the Office of Proprietary Schools (OPS).  </w:t>
      </w:r>
      <w:r>
        <w:rPr>
          <w:rFonts w:ascii="Arial" w:hAnsi="Arial" w:cs="Arial"/>
          <w:sz w:val="24"/>
          <w:szCs w:val="24"/>
        </w:rPr>
        <w:t>Once granted, the 90-day license runs from the date of sale and allows the new owner to operate the school while they complete the initial license process.</w:t>
      </w:r>
    </w:p>
    <w:p w:rsidR="006813A6" w:rsidRDefault="006813A6" w:rsidP="006813A6">
      <w:pPr>
        <w:pStyle w:val="ListParagraph"/>
        <w:numPr>
          <w:ilvl w:val="0"/>
          <w:numId w:val="7"/>
        </w:numPr>
        <w:rPr>
          <w:rFonts w:ascii="Arial" w:hAnsi="Arial" w:cs="Arial"/>
          <w:sz w:val="24"/>
          <w:szCs w:val="24"/>
        </w:rPr>
      </w:pPr>
      <w:r>
        <w:rPr>
          <w:rFonts w:ascii="Arial" w:hAnsi="Arial" w:cs="Arial"/>
          <w:sz w:val="24"/>
          <w:szCs w:val="24"/>
        </w:rPr>
        <w:t xml:space="preserve">The new owner must submit an Initial Proprietary School License Application with OPS and complete the initial licensing process. </w:t>
      </w:r>
    </w:p>
    <w:p w:rsidR="00C10103" w:rsidRPr="00C10103" w:rsidRDefault="00C10103" w:rsidP="00C10103">
      <w:pPr>
        <w:rPr>
          <w:rFonts w:ascii="Arial" w:hAnsi="Arial" w:cs="Arial"/>
          <w:b/>
          <w:sz w:val="24"/>
          <w:szCs w:val="24"/>
        </w:rPr>
      </w:pPr>
      <w:r w:rsidRPr="00C10103">
        <w:rPr>
          <w:rFonts w:ascii="Arial" w:hAnsi="Arial" w:cs="Arial"/>
          <w:b/>
          <w:sz w:val="24"/>
          <w:szCs w:val="24"/>
        </w:rPr>
        <w:t>Q: What does the seller need to provide to OPS when a sale occurs?</w:t>
      </w:r>
    </w:p>
    <w:p w:rsidR="00B25C88" w:rsidRDefault="00B25C88" w:rsidP="00E138DA">
      <w:pPr>
        <w:numPr>
          <w:ilvl w:val="0"/>
          <w:numId w:val="9"/>
        </w:numPr>
        <w:contextualSpacing/>
        <w:rPr>
          <w:rFonts w:ascii="Arial" w:hAnsi="Arial" w:cs="Arial"/>
          <w:sz w:val="24"/>
          <w:szCs w:val="24"/>
        </w:rPr>
      </w:pPr>
      <w:r>
        <w:rPr>
          <w:rFonts w:ascii="Arial" w:hAnsi="Arial" w:cs="Arial"/>
          <w:sz w:val="24"/>
          <w:szCs w:val="24"/>
        </w:rPr>
        <w:t xml:space="preserve">A signed </w:t>
      </w:r>
      <w:r w:rsidRPr="00B25C88">
        <w:rPr>
          <w:rFonts w:ascii="Arial" w:hAnsi="Arial" w:cs="Arial"/>
          <w:i/>
          <w:sz w:val="24"/>
          <w:szCs w:val="24"/>
        </w:rPr>
        <w:t xml:space="preserve">Notice of Proprietary School Sale </w:t>
      </w:r>
      <w:r>
        <w:rPr>
          <w:rFonts w:ascii="Arial" w:hAnsi="Arial" w:cs="Arial"/>
          <w:sz w:val="24"/>
          <w:szCs w:val="24"/>
        </w:rPr>
        <w:t>form</w:t>
      </w:r>
      <w:r w:rsidR="00D04D52">
        <w:rPr>
          <w:rFonts w:ascii="Arial" w:hAnsi="Arial" w:cs="Arial"/>
          <w:sz w:val="24"/>
          <w:szCs w:val="24"/>
        </w:rPr>
        <w:t xml:space="preserve"> (attached) </w:t>
      </w:r>
      <w:r>
        <w:rPr>
          <w:rFonts w:ascii="Arial" w:hAnsi="Arial" w:cs="Arial"/>
          <w:sz w:val="24"/>
          <w:szCs w:val="24"/>
        </w:rPr>
        <w:t xml:space="preserve">along with: </w:t>
      </w:r>
    </w:p>
    <w:p w:rsidR="00C10103" w:rsidRPr="00A46E12" w:rsidRDefault="00C10103" w:rsidP="00B25C88">
      <w:pPr>
        <w:ind w:left="360"/>
        <w:contextualSpacing/>
        <w:rPr>
          <w:rFonts w:ascii="Arial" w:hAnsi="Arial" w:cs="Arial"/>
          <w:sz w:val="24"/>
          <w:szCs w:val="24"/>
        </w:rPr>
      </w:pPr>
      <w:r w:rsidRPr="00A46E12">
        <w:rPr>
          <w:rFonts w:ascii="Arial" w:hAnsi="Arial" w:cs="Arial"/>
          <w:sz w:val="24"/>
          <w:szCs w:val="24"/>
        </w:rPr>
        <w:t xml:space="preserve">A statement on official school letterhead noticing OPS of the sale. The statement must include: 1) sale date; 2) name and contact information (phone and email) of the </w:t>
      </w:r>
      <w:r w:rsidR="0013635E">
        <w:rPr>
          <w:rFonts w:ascii="Arial" w:hAnsi="Arial" w:cs="Arial"/>
          <w:sz w:val="24"/>
          <w:szCs w:val="24"/>
        </w:rPr>
        <w:t>seller and buyer</w:t>
      </w:r>
      <w:r w:rsidRPr="00A46E12">
        <w:rPr>
          <w:rFonts w:ascii="Arial" w:hAnsi="Arial" w:cs="Arial"/>
          <w:sz w:val="24"/>
          <w:szCs w:val="24"/>
        </w:rPr>
        <w:t xml:space="preserve">; 3) </w:t>
      </w:r>
      <w:r w:rsidR="00FB0B5B" w:rsidRPr="00FB0B5B">
        <w:rPr>
          <w:rFonts w:ascii="Arial" w:hAnsi="Arial" w:cs="Arial"/>
          <w:sz w:val="24"/>
          <w:szCs w:val="24"/>
        </w:rPr>
        <w:t>confirmation of whether the sale will impact the name, location, program offerings, instructors</w:t>
      </w:r>
      <w:r w:rsidR="00170AFA">
        <w:rPr>
          <w:rFonts w:ascii="Arial" w:hAnsi="Arial" w:cs="Arial"/>
          <w:sz w:val="24"/>
          <w:szCs w:val="24"/>
        </w:rPr>
        <w:t>,</w:t>
      </w:r>
      <w:r w:rsidR="00FB0B5B" w:rsidRPr="00FB0B5B">
        <w:rPr>
          <w:rFonts w:ascii="Arial" w:hAnsi="Arial" w:cs="Arial"/>
          <w:sz w:val="24"/>
          <w:szCs w:val="24"/>
        </w:rPr>
        <w:t xml:space="preserve"> or administration of the school</w:t>
      </w:r>
      <w:r w:rsidR="00FB0B5B">
        <w:rPr>
          <w:rFonts w:ascii="Arial" w:hAnsi="Arial" w:cs="Arial"/>
          <w:sz w:val="24"/>
          <w:szCs w:val="24"/>
        </w:rPr>
        <w:t xml:space="preserve">; 4) </w:t>
      </w:r>
      <w:r w:rsidR="00FB0B5B" w:rsidRPr="00FB0B5B">
        <w:rPr>
          <w:rFonts w:ascii="Arial" w:hAnsi="Arial" w:cs="Arial"/>
          <w:sz w:val="24"/>
          <w:szCs w:val="24"/>
        </w:rPr>
        <w:t xml:space="preserve">name and contact </w:t>
      </w:r>
      <w:r w:rsidR="00FB0B5B" w:rsidRPr="00FB0B5B">
        <w:rPr>
          <w:rFonts w:ascii="Arial" w:hAnsi="Arial" w:cs="Arial"/>
          <w:sz w:val="24"/>
          <w:szCs w:val="24"/>
        </w:rPr>
        <w:lastRenderedPageBreak/>
        <w:t>information of bond company, bond number, and current bond amount</w:t>
      </w:r>
      <w:r w:rsidR="00FB0B5B">
        <w:rPr>
          <w:rFonts w:ascii="Arial" w:hAnsi="Arial" w:cs="Arial"/>
          <w:sz w:val="24"/>
          <w:szCs w:val="24"/>
        </w:rPr>
        <w:t>; 5) a</w:t>
      </w:r>
      <w:r w:rsidRPr="00A46E12">
        <w:rPr>
          <w:rFonts w:ascii="Arial" w:hAnsi="Arial" w:cs="Arial"/>
          <w:sz w:val="24"/>
          <w:szCs w:val="24"/>
        </w:rPr>
        <w:t xml:space="preserve">cknowledgement and date that all programs licensed by the State Board of Community Colleges ceased; </w:t>
      </w:r>
      <w:r w:rsidR="00FB0B5B">
        <w:rPr>
          <w:rFonts w:ascii="Arial" w:hAnsi="Arial" w:cs="Arial"/>
          <w:sz w:val="24"/>
          <w:szCs w:val="24"/>
        </w:rPr>
        <w:t>6</w:t>
      </w:r>
      <w:r w:rsidRPr="00A46E12">
        <w:rPr>
          <w:rFonts w:ascii="Arial" w:hAnsi="Arial" w:cs="Arial"/>
          <w:sz w:val="24"/>
          <w:szCs w:val="24"/>
        </w:rPr>
        <w:t>) confirmation that other applicable federal (Department of Education</w:t>
      </w:r>
      <w:r w:rsidR="00A43F6A">
        <w:rPr>
          <w:rFonts w:ascii="Arial" w:hAnsi="Arial" w:cs="Arial"/>
          <w:sz w:val="24"/>
          <w:szCs w:val="24"/>
        </w:rPr>
        <w:t xml:space="preserve"> </w:t>
      </w:r>
      <w:r w:rsidR="00FD2B06" w:rsidRPr="00A46E12">
        <w:rPr>
          <w:rFonts w:ascii="Arial" w:hAnsi="Arial" w:cs="Arial"/>
          <w:sz w:val="24"/>
          <w:szCs w:val="24"/>
        </w:rPr>
        <w:t>-</w:t>
      </w:r>
      <w:r w:rsidR="00A43F6A">
        <w:rPr>
          <w:rFonts w:ascii="Arial" w:hAnsi="Arial" w:cs="Arial"/>
          <w:sz w:val="24"/>
          <w:szCs w:val="24"/>
        </w:rPr>
        <w:t xml:space="preserve"> </w:t>
      </w:r>
      <w:r w:rsidR="00FD2B06" w:rsidRPr="00A46E12">
        <w:rPr>
          <w:rFonts w:ascii="Arial" w:hAnsi="Arial" w:cs="Arial"/>
          <w:sz w:val="24"/>
          <w:szCs w:val="24"/>
        </w:rPr>
        <w:t>Title IV Funding</w:t>
      </w:r>
      <w:r w:rsidRPr="00A46E12">
        <w:rPr>
          <w:rFonts w:ascii="Arial" w:hAnsi="Arial" w:cs="Arial"/>
          <w:sz w:val="24"/>
          <w:szCs w:val="24"/>
        </w:rPr>
        <w:t>) or state agenc</w:t>
      </w:r>
      <w:r w:rsidR="0013635E">
        <w:rPr>
          <w:rFonts w:ascii="Arial" w:hAnsi="Arial" w:cs="Arial"/>
          <w:sz w:val="24"/>
          <w:szCs w:val="24"/>
        </w:rPr>
        <w:t>ies</w:t>
      </w:r>
      <w:r w:rsidRPr="00A46E12">
        <w:rPr>
          <w:rFonts w:ascii="Arial" w:hAnsi="Arial" w:cs="Arial"/>
          <w:sz w:val="24"/>
          <w:szCs w:val="24"/>
        </w:rPr>
        <w:t xml:space="preserve"> (Board of Governors</w:t>
      </w:r>
      <w:r w:rsidR="0013635E">
        <w:rPr>
          <w:rFonts w:ascii="Arial" w:hAnsi="Arial" w:cs="Arial"/>
          <w:sz w:val="24"/>
          <w:szCs w:val="24"/>
        </w:rPr>
        <w:t xml:space="preserve"> for degree p</w:t>
      </w:r>
      <w:r w:rsidR="00FD2B06" w:rsidRPr="00A46E12">
        <w:rPr>
          <w:rFonts w:ascii="Arial" w:hAnsi="Arial" w:cs="Arial"/>
          <w:sz w:val="24"/>
          <w:szCs w:val="24"/>
        </w:rPr>
        <w:t>rograms</w:t>
      </w:r>
      <w:r w:rsidRPr="00A46E12">
        <w:rPr>
          <w:rFonts w:ascii="Arial" w:hAnsi="Arial" w:cs="Arial"/>
          <w:sz w:val="24"/>
          <w:szCs w:val="24"/>
        </w:rPr>
        <w:t>; State Approving Agency</w:t>
      </w:r>
      <w:r w:rsidR="0013635E">
        <w:rPr>
          <w:rFonts w:ascii="Arial" w:hAnsi="Arial" w:cs="Arial"/>
          <w:sz w:val="24"/>
          <w:szCs w:val="24"/>
        </w:rPr>
        <w:t xml:space="preserve"> for </w:t>
      </w:r>
      <w:r w:rsidR="00FD2B06" w:rsidRPr="00A46E12">
        <w:rPr>
          <w:rFonts w:ascii="Arial" w:hAnsi="Arial" w:cs="Arial"/>
          <w:sz w:val="24"/>
          <w:szCs w:val="24"/>
        </w:rPr>
        <w:t xml:space="preserve">GI Bill </w:t>
      </w:r>
      <w:r w:rsidR="0013635E">
        <w:rPr>
          <w:rFonts w:ascii="Arial" w:hAnsi="Arial" w:cs="Arial"/>
          <w:sz w:val="24"/>
          <w:szCs w:val="24"/>
        </w:rPr>
        <w:t>a</w:t>
      </w:r>
      <w:r w:rsidR="00FD2B06" w:rsidRPr="00A46E12">
        <w:rPr>
          <w:rFonts w:ascii="Arial" w:hAnsi="Arial" w:cs="Arial"/>
          <w:sz w:val="24"/>
          <w:szCs w:val="24"/>
        </w:rPr>
        <w:t>pproval</w:t>
      </w:r>
      <w:r w:rsidRPr="00A46E12">
        <w:rPr>
          <w:rFonts w:ascii="Arial" w:hAnsi="Arial" w:cs="Arial"/>
          <w:sz w:val="24"/>
          <w:szCs w:val="24"/>
        </w:rPr>
        <w:t>; DHHS</w:t>
      </w:r>
      <w:r w:rsidR="0013635E">
        <w:rPr>
          <w:rFonts w:ascii="Arial" w:hAnsi="Arial" w:cs="Arial"/>
          <w:sz w:val="24"/>
          <w:szCs w:val="24"/>
        </w:rPr>
        <w:t xml:space="preserve"> for </w:t>
      </w:r>
      <w:r w:rsidR="00FD2B06" w:rsidRPr="00A46E12">
        <w:rPr>
          <w:rFonts w:ascii="Arial" w:hAnsi="Arial" w:cs="Arial"/>
          <w:sz w:val="24"/>
          <w:szCs w:val="24"/>
        </w:rPr>
        <w:t xml:space="preserve">Nurse Aide I </w:t>
      </w:r>
      <w:r w:rsidR="0013635E">
        <w:rPr>
          <w:rFonts w:ascii="Arial" w:hAnsi="Arial" w:cs="Arial"/>
          <w:sz w:val="24"/>
          <w:szCs w:val="24"/>
        </w:rPr>
        <w:t>p</w:t>
      </w:r>
      <w:r w:rsidR="00FD2B06" w:rsidRPr="00A46E12">
        <w:rPr>
          <w:rFonts w:ascii="Arial" w:hAnsi="Arial" w:cs="Arial"/>
          <w:sz w:val="24"/>
          <w:szCs w:val="24"/>
        </w:rPr>
        <w:t>rograms</w:t>
      </w:r>
      <w:r w:rsidRPr="00A46E12">
        <w:rPr>
          <w:rFonts w:ascii="Arial" w:hAnsi="Arial" w:cs="Arial"/>
          <w:sz w:val="24"/>
          <w:szCs w:val="24"/>
        </w:rPr>
        <w:t>; Board of Nursing</w:t>
      </w:r>
      <w:r w:rsidR="0013635E">
        <w:rPr>
          <w:rFonts w:ascii="Arial" w:hAnsi="Arial" w:cs="Arial"/>
          <w:sz w:val="24"/>
          <w:szCs w:val="24"/>
        </w:rPr>
        <w:t xml:space="preserve"> for </w:t>
      </w:r>
      <w:r w:rsidR="00FD2B06" w:rsidRPr="00A46E12">
        <w:rPr>
          <w:rFonts w:ascii="Arial" w:hAnsi="Arial" w:cs="Arial"/>
          <w:sz w:val="24"/>
          <w:szCs w:val="24"/>
        </w:rPr>
        <w:t xml:space="preserve">Nurse Aide II </w:t>
      </w:r>
      <w:r w:rsidR="0013635E">
        <w:rPr>
          <w:rFonts w:ascii="Arial" w:hAnsi="Arial" w:cs="Arial"/>
          <w:sz w:val="24"/>
          <w:szCs w:val="24"/>
        </w:rPr>
        <w:t>p</w:t>
      </w:r>
      <w:r w:rsidR="00FD2B06" w:rsidRPr="00A46E12">
        <w:rPr>
          <w:rFonts w:ascii="Arial" w:hAnsi="Arial" w:cs="Arial"/>
          <w:sz w:val="24"/>
          <w:szCs w:val="24"/>
        </w:rPr>
        <w:t>rograms</w:t>
      </w:r>
      <w:r w:rsidRPr="00A46E12">
        <w:rPr>
          <w:rFonts w:ascii="Arial" w:hAnsi="Arial" w:cs="Arial"/>
          <w:sz w:val="24"/>
          <w:szCs w:val="24"/>
        </w:rPr>
        <w:t>; Dental Board</w:t>
      </w:r>
      <w:r w:rsidR="0013635E">
        <w:rPr>
          <w:rFonts w:ascii="Arial" w:hAnsi="Arial" w:cs="Arial"/>
          <w:sz w:val="24"/>
          <w:szCs w:val="24"/>
        </w:rPr>
        <w:t xml:space="preserve"> for </w:t>
      </w:r>
      <w:r w:rsidR="00FD2B06" w:rsidRPr="00A46E12">
        <w:rPr>
          <w:rFonts w:ascii="Arial" w:hAnsi="Arial" w:cs="Arial"/>
          <w:sz w:val="24"/>
          <w:szCs w:val="24"/>
        </w:rPr>
        <w:t xml:space="preserve">Dental Assistant </w:t>
      </w:r>
      <w:r w:rsidR="0013635E">
        <w:rPr>
          <w:rFonts w:ascii="Arial" w:hAnsi="Arial" w:cs="Arial"/>
          <w:sz w:val="24"/>
          <w:szCs w:val="24"/>
        </w:rPr>
        <w:t>p</w:t>
      </w:r>
      <w:r w:rsidR="00FD2B06" w:rsidRPr="00A46E12">
        <w:rPr>
          <w:rFonts w:ascii="Arial" w:hAnsi="Arial" w:cs="Arial"/>
          <w:sz w:val="24"/>
          <w:szCs w:val="24"/>
        </w:rPr>
        <w:t>rograms</w:t>
      </w:r>
      <w:r w:rsidRPr="00A46E12">
        <w:rPr>
          <w:rFonts w:ascii="Arial" w:hAnsi="Arial" w:cs="Arial"/>
          <w:sz w:val="24"/>
          <w:szCs w:val="24"/>
        </w:rPr>
        <w:t>) w</w:t>
      </w:r>
      <w:r w:rsidR="0013635E">
        <w:rPr>
          <w:rFonts w:ascii="Arial" w:hAnsi="Arial" w:cs="Arial"/>
          <w:sz w:val="24"/>
          <w:szCs w:val="24"/>
        </w:rPr>
        <w:t>ere</w:t>
      </w:r>
      <w:r w:rsidRPr="00A46E12">
        <w:rPr>
          <w:rFonts w:ascii="Arial" w:hAnsi="Arial" w:cs="Arial"/>
          <w:sz w:val="24"/>
          <w:szCs w:val="24"/>
        </w:rPr>
        <w:t xml:space="preserve"> noticed;</w:t>
      </w:r>
      <w:r w:rsidR="00AE20B4" w:rsidRPr="00A46E12">
        <w:rPr>
          <w:rFonts w:ascii="Arial" w:hAnsi="Arial" w:cs="Arial"/>
          <w:sz w:val="24"/>
          <w:szCs w:val="24"/>
        </w:rPr>
        <w:t xml:space="preserve"> </w:t>
      </w:r>
      <w:r w:rsidR="00A46E12">
        <w:rPr>
          <w:rFonts w:ascii="Arial" w:hAnsi="Arial" w:cs="Arial"/>
          <w:sz w:val="24"/>
          <w:szCs w:val="24"/>
        </w:rPr>
        <w:t xml:space="preserve">and </w:t>
      </w:r>
      <w:r w:rsidR="00FB0B5B">
        <w:rPr>
          <w:rFonts w:ascii="Arial" w:hAnsi="Arial" w:cs="Arial"/>
          <w:sz w:val="24"/>
          <w:szCs w:val="24"/>
        </w:rPr>
        <w:t xml:space="preserve">7) surrender of the school’s proprietary school license issued by the </w:t>
      </w:r>
      <w:r w:rsidR="004410A2">
        <w:rPr>
          <w:rFonts w:ascii="Arial" w:hAnsi="Arial" w:cs="Arial"/>
          <w:sz w:val="24"/>
          <w:szCs w:val="24"/>
        </w:rPr>
        <w:t xml:space="preserve">State Board of </w:t>
      </w:r>
      <w:r w:rsidR="00FB0B5B">
        <w:rPr>
          <w:rFonts w:ascii="Arial" w:hAnsi="Arial" w:cs="Arial"/>
          <w:sz w:val="24"/>
          <w:szCs w:val="24"/>
        </w:rPr>
        <w:t>Community College</w:t>
      </w:r>
      <w:r w:rsidR="004410A2">
        <w:rPr>
          <w:rFonts w:ascii="Arial" w:hAnsi="Arial" w:cs="Arial"/>
          <w:sz w:val="24"/>
          <w:szCs w:val="24"/>
        </w:rPr>
        <w:t>s</w:t>
      </w:r>
      <w:r w:rsidR="00FB0B5B">
        <w:rPr>
          <w:rFonts w:ascii="Arial" w:hAnsi="Arial" w:cs="Arial"/>
          <w:sz w:val="24"/>
          <w:szCs w:val="24"/>
        </w:rPr>
        <w:t xml:space="preserve">. </w:t>
      </w:r>
    </w:p>
    <w:p w:rsidR="00B02CEA" w:rsidRDefault="00B02CEA" w:rsidP="00B27CDC">
      <w:pPr>
        <w:spacing w:line="240" w:lineRule="auto"/>
        <w:jc w:val="center"/>
        <w:rPr>
          <w:rFonts w:ascii="Arial" w:hAnsi="Arial" w:cs="Arial"/>
          <w:b/>
          <w:sz w:val="24"/>
          <w:szCs w:val="24"/>
        </w:rPr>
      </w:pPr>
    </w:p>
    <w:p w:rsidR="006813A6" w:rsidRPr="006813A6" w:rsidRDefault="002243C0" w:rsidP="00B27CDC">
      <w:pPr>
        <w:spacing w:line="240" w:lineRule="auto"/>
        <w:jc w:val="center"/>
        <w:rPr>
          <w:rFonts w:ascii="Arial" w:hAnsi="Arial" w:cs="Arial"/>
          <w:b/>
          <w:sz w:val="24"/>
          <w:szCs w:val="24"/>
        </w:rPr>
      </w:pPr>
      <w:r>
        <w:rPr>
          <w:rFonts w:ascii="Arial" w:hAnsi="Arial" w:cs="Arial"/>
          <w:b/>
          <w:sz w:val="24"/>
          <w:szCs w:val="24"/>
        </w:rPr>
        <w:t>INSTRUCTIONS FOR BUYER/NEW OWNER</w:t>
      </w:r>
    </w:p>
    <w:p w:rsidR="00E10E1F" w:rsidRPr="00034DFD" w:rsidRDefault="006813A6">
      <w:pPr>
        <w:rPr>
          <w:rFonts w:ascii="Arial" w:hAnsi="Arial" w:cs="Arial"/>
          <w:sz w:val="24"/>
          <w:szCs w:val="24"/>
        </w:rPr>
      </w:pPr>
      <w:r>
        <w:rPr>
          <w:rFonts w:ascii="Arial" w:hAnsi="Arial" w:cs="Arial"/>
          <w:sz w:val="24"/>
          <w:szCs w:val="24"/>
        </w:rPr>
        <w:t xml:space="preserve">The new owner must request and be granted a 90-Day Temporary License from OPS </w:t>
      </w:r>
      <w:r w:rsidRPr="00C1271D">
        <w:rPr>
          <w:rFonts w:ascii="Arial" w:hAnsi="Arial" w:cs="Arial"/>
          <w:sz w:val="24"/>
          <w:szCs w:val="24"/>
          <w:u w:val="single"/>
        </w:rPr>
        <w:t>prior to beginning any instruction</w:t>
      </w:r>
      <w:r>
        <w:rPr>
          <w:rFonts w:ascii="Arial" w:hAnsi="Arial" w:cs="Arial"/>
          <w:sz w:val="24"/>
          <w:szCs w:val="24"/>
        </w:rPr>
        <w:t xml:space="preserve">.  </w:t>
      </w:r>
    </w:p>
    <w:p w:rsidR="00E10E1F" w:rsidRPr="00B26CDE" w:rsidRDefault="004C3446">
      <w:pPr>
        <w:rPr>
          <w:rFonts w:ascii="Arial" w:hAnsi="Arial" w:cs="Arial"/>
          <w:b/>
          <w:sz w:val="24"/>
          <w:szCs w:val="24"/>
        </w:rPr>
      </w:pPr>
      <w:r w:rsidRPr="00B26CDE">
        <w:rPr>
          <w:rFonts w:ascii="Arial" w:hAnsi="Arial" w:cs="Arial"/>
          <w:b/>
          <w:sz w:val="24"/>
          <w:szCs w:val="24"/>
        </w:rPr>
        <w:t xml:space="preserve">Q: How does the new owner </w:t>
      </w:r>
      <w:r w:rsidR="005F2045" w:rsidRPr="00B26CDE">
        <w:rPr>
          <w:rFonts w:ascii="Arial" w:hAnsi="Arial" w:cs="Arial"/>
          <w:b/>
          <w:sz w:val="24"/>
          <w:szCs w:val="24"/>
        </w:rPr>
        <w:t>request a 90-day license?</w:t>
      </w:r>
    </w:p>
    <w:p w:rsidR="005F2045" w:rsidRDefault="005F2045">
      <w:pPr>
        <w:rPr>
          <w:rFonts w:ascii="Arial" w:hAnsi="Arial" w:cs="Arial"/>
          <w:sz w:val="24"/>
          <w:szCs w:val="24"/>
        </w:rPr>
      </w:pPr>
      <w:r>
        <w:rPr>
          <w:rFonts w:ascii="Arial" w:hAnsi="Arial" w:cs="Arial"/>
          <w:sz w:val="24"/>
          <w:szCs w:val="24"/>
        </w:rPr>
        <w:t xml:space="preserve">A: The new owner must provide OPS with </w:t>
      </w:r>
      <w:r w:rsidR="00930A5B" w:rsidRPr="00930A5B">
        <w:rPr>
          <w:rFonts w:ascii="Arial" w:hAnsi="Arial" w:cs="Arial"/>
          <w:b/>
          <w:sz w:val="24"/>
          <w:szCs w:val="24"/>
          <w:u w:val="single"/>
        </w:rPr>
        <w:t>ALL</w:t>
      </w:r>
      <w:r w:rsidR="00930A5B">
        <w:rPr>
          <w:rFonts w:ascii="Arial" w:hAnsi="Arial" w:cs="Arial"/>
          <w:sz w:val="24"/>
          <w:szCs w:val="24"/>
        </w:rPr>
        <w:t xml:space="preserve"> of </w:t>
      </w:r>
      <w:r>
        <w:rPr>
          <w:rFonts w:ascii="Arial" w:hAnsi="Arial" w:cs="Arial"/>
          <w:sz w:val="24"/>
          <w:szCs w:val="24"/>
        </w:rPr>
        <w:t>the following:</w:t>
      </w:r>
    </w:p>
    <w:p w:rsidR="00281BE6" w:rsidRDefault="00281BE6" w:rsidP="005F2045">
      <w:pPr>
        <w:pStyle w:val="ListParagraph"/>
        <w:numPr>
          <w:ilvl w:val="0"/>
          <w:numId w:val="8"/>
        </w:numPr>
        <w:rPr>
          <w:rFonts w:ascii="Arial" w:hAnsi="Arial" w:cs="Arial"/>
          <w:sz w:val="24"/>
          <w:szCs w:val="24"/>
        </w:rPr>
      </w:pPr>
      <w:r>
        <w:rPr>
          <w:rFonts w:ascii="Arial" w:hAnsi="Arial" w:cs="Arial"/>
          <w:sz w:val="24"/>
          <w:szCs w:val="24"/>
        </w:rPr>
        <w:t xml:space="preserve">A signed </w:t>
      </w:r>
      <w:r w:rsidRPr="00B73AAF">
        <w:rPr>
          <w:rFonts w:ascii="Arial" w:hAnsi="Arial" w:cs="Arial"/>
          <w:i/>
          <w:sz w:val="24"/>
          <w:szCs w:val="24"/>
        </w:rPr>
        <w:t>Notice of Proprietary School Purchase</w:t>
      </w:r>
      <w:r>
        <w:rPr>
          <w:rFonts w:ascii="Arial" w:hAnsi="Arial" w:cs="Arial"/>
          <w:sz w:val="24"/>
          <w:szCs w:val="24"/>
        </w:rPr>
        <w:t xml:space="preserve"> form</w:t>
      </w:r>
      <w:r w:rsidR="00395456">
        <w:rPr>
          <w:rFonts w:ascii="Arial" w:hAnsi="Arial" w:cs="Arial"/>
          <w:sz w:val="24"/>
          <w:szCs w:val="24"/>
        </w:rPr>
        <w:t xml:space="preserve"> (attached)</w:t>
      </w:r>
      <w:r>
        <w:rPr>
          <w:rFonts w:ascii="Arial" w:hAnsi="Arial" w:cs="Arial"/>
          <w:sz w:val="24"/>
          <w:szCs w:val="24"/>
        </w:rPr>
        <w:t xml:space="preserve"> along with:</w:t>
      </w:r>
    </w:p>
    <w:p w:rsidR="005F2045" w:rsidRDefault="005F226B" w:rsidP="0015761A">
      <w:pPr>
        <w:pStyle w:val="ListParagraph"/>
        <w:rPr>
          <w:rFonts w:ascii="Arial" w:hAnsi="Arial" w:cs="Arial"/>
          <w:sz w:val="24"/>
          <w:szCs w:val="24"/>
        </w:rPr>
      </w:pPr>
      <w:r>
        <w:rPr>
          <w:rFonts w:ascii="Arial" w:hAnsi="Arial" w:cs="Arial"/>
          <w:sz w:val="24"/>
          <w:szCs w:val="24"/>
        </w:rPr>
        <w:t xml:space="preserve">A </w:t>
      </w:r>
      <w:r w:rsidR="00211773">
        <w:rPr>
          <w:rFonts w:ascii="Arial" w:hAnsi="Arial" w:cs="Arial"/>
          <w:sz w:val="24"/>
          <w:szCs w:val="24"/>
        </w:rPr>
        <w:t xml:space="preserve">statement noticing OPS of the </w:t>
      </w:r>
      <w:r w:rsidR="00CE145E">
        <w:rPr>
          <w:rFonts w:ascii="Arial" w:hAnsi="Arial" w:cs="Arial"/>
          <w:sz w:val="24"/>
          <w:szCs w:val="24"/>
        </w:rPr>
        <w:t>school purchase</w:t>
      </w:r>
      <w:r w:rsidR="00211773">
        <w:rPr>
          <w:rFonts w:ascii="Arial" w:hAnsi="Arial" w:cs="Arial"/>
          <w:sz w:val="24"/>
          <w:szCs w:val="24"/>
        </w:rPr>
        <w:t xml:space="preserve">.  </w:t>
      </w:r>
      <w:bookmarkStart w:id="0" w:name="_Hlk531089723"/>
      <w:r w:rsidR="00211773">
        <w:rPr>
          <w:rFonts w:ascii="Arial" w:hAnsi="Arial" w:cs="Arial"/>
          <w:sz w:val="24"/>
          <w:szCs w:val="24"/>
        </w:rPr>
        <w:t xml:space="preserve">The statement must include: </w:t>
      </w:r>
      <w:r w:rsidR="00AE20B4">
        <w:rPr>
          <w:rFonts w:ascii="Arial" w:hAnsi="Arial" w:cs="Arial"/>
          <w:sz w:val="24"/>
          <w:szCs w:val="24"/>
        </w:rPr>
        <w:t xml:space="preserve">1) </w:t>
      </w:r>
      <w:r w:rsidR="00916496">
        <w:rPr>
          <w:rFonts w:ascii="Arial" w:hAnsi="Arial" w:cs="Arial"/>
          <w:sz w:val="24"/>
          <w:szCs w:val="24"/>
        </w:rPr>
        <w:t>purchase date; 2) full name and contact information (phone and email)</w:t>
      </w:r>
      <w:r w:rsidR="00395456">
        <w:rPr>
          <w:rFonts w:ascii="Arial" w:hAnsi="Arial" w:cs="Arial"/>
          <w:sz w:val="24"/>
          <w:szCs w:val="24"/>
        </w:rPr>
        <w:t xml:space="preserve"> of the seller and buyer</w:t>
      </w:r>
      <w:r w:rsidR="00916496">
        <w:rPr>
          <w:rFonts w:ascii="Arial" w:hAnsi="Arial" w:cs="Arial"/>
          <w:sz w:val="24"/>
          <w:szCs w:val="24"/>
        </w:rPr>
        <w:t xml:space="preserve">; 3) </w:t>
      </w:r>
      <w:r w:rsidR="00AE20B4">
        <w:rPr>
          <w:rFonts w:ascii="Arial" w:hAnsi="Arial" w:cs="Arial"/>
          <w:sz w:val="24"/>
          <w:szCs w:val="24"/>
        </w:rPr>
        <w:t>confirmation of whether the sale will impact the name, location, program offerings, instructors</w:t>
      </w:r>
      <w:r w:rsidR="001A2447">
        <w:rPr>
          <w:rFonts w:ascii="Arial" w:hAnsi="Arial" w:cs="Arial"/>
          <w:sz w:val="24"/>
          <w:szCs w:val="24"/>
        </w:rPr>
        <w:t>,</w:t>
      </w:r>
      <w:r w:rsidR="00AE20B4">
        <w:rPr>
          <w:rFonts w:ascii="Arial" w:hAnsi="Arial" w:cs="Arial"/>
          <w:sz w:val="24"/>
          <w:szCs w:val="24"/>
        </w:rPr>
        <w:t xml:space="preserve"> or administration of the school</w:t>
      </w:r>
      <w:r w:rsidR="00211773">
        <w:rPr>
          <w:rFonts w:ascii="Arial" w:hAnsi="Arial" w:cs="Arial"/>
          <w:sz w:val="24"/>
          <w:szCs w:val="24"/>
        </w:rPr>
        <w:t xml:space="preserve">; </w:t>
      </w:r>
      <w:r w:rsidR="00395456">
        <w:rPr>
          <w:rFonts w:ascii="Arial" w:hAnsi="Arial" w:cs="Arial"/>
          <w:sz w:val="24"/>
          <w:szCs w:val="24"/>
        </w:rPr>
        <w:t>4</w:t>
      </w:r>
      <w:r w:rsidR="00916496">
        <w:rPr>
          <w:rFonts w:ascii="Arial" w:hAnsi="Arial" w:cs="Arial"/>
          <w:sz w:val="24"/>
          <w:szCs w:val="24"/>
        </w:rPr>
        <w:t xml:space="preserve">) </w:t>
      </w:r>
      <w:r w:rsidR="00211773">
        <w:rPr>
          <w:rFonts w:ascii="Arial" w:hAnsi="Arial" w:cs="Arial"/>
          <w:sz w:val="24"/>
          <w:szCs w:val="24"/>
        </w:rPr>
        <w:t xml:space="preserve">acknowledgement </w:t>
      </w:r>
      <w:r w:rsidR="00916496">
        <w:rPr>
          <w:rFonts w:ascii="Arial" w:hAnsi="Arial" w:cs="Arial"/>
          <w:sz w:val="24"/>
          <w:szCs w:val="24"/>
        </w:rPr>
        <w:t xml:space="preserve">that </w:t>
      </w:r>
      <w:r w:rsidR="00211773">
        <w:rPr>
          <w:rFonts w:ascii="Arial" w:hAnsi="Arial" w:cs="Arial"/>
          <w:sz w:val="24"/>
          <w:szCs w:val="24"/>
        </w:rPr>
        <w:t xml:space="preserve">programs licensed by the State Board of Community Colleges </w:t>
      </w:r>
      <w:r w:rsidR="00916496">
        <w:rPr>
          <w:rFonts w:ascii="Arial" w:hAnsi="Arial" w:cs="Arial"/>
          <w:sz w:val="24"/>
          <w:szCs w:val="24"/>
        </w:rPr>
        <w:t>cannot be started until a 90-day license is issued by OPS</w:t>
      </w:r>
      <w:r w:rsidR="002243C0">
        <w:rPr>
          <w:rFonts w:ascii="Arial" w:hAnsi="Arial" w:cs="Arial"/>
          <w:sz w:val="24"/>
          <w:szCs w:val="24"/>
        </w:rPr>
        <w:t xml:space="preserve">; </w:t>
      </w:r>
      <w:r w:rsidR="00D0368D">
        <w:rPr>
          <w:rFonts w:ascii="Arial" w:hAnsi="Arial" w:cs="Arial"/>
          <w:sz w:val="24"/>
          <w:szCs w:val="24"/>
        </w:rPr>
        <w:t>5</w:t>
      </w:r>
      <w:r w:rsidR="00D71769">
        <w:rPr>
          <w:rFonts w:ascii="Arial" w:hAnsi="Arial" w:cs="Arial"/>
          <w:sz w:val="24"/>
          <w:szCs w:val="24"/>
        </w:rPr>
        <w:t xml:space="preserve">) acknowledgement that Nurse Aide I, Nurse Aide II, and Dental Assistant Programs </w:t>
      </w:r>
      <w:r w:rsidR="001B37D7">
        <w:rPr>
          <w:rFonts w:ascii="Arial" w:hAnsi="Arial" w:cs="Arial"/>
          <w:sz w:val="24"/>
          <w:szCs w:val="24"/>
        </w:rPr>
        <w:t xml:space="preserve">(if applicable) </w:t>
      </w:r>
      <w:r w:rsidR="00D71769">
        <w:rPr>
          <w:rFonts w:ascii="Arial" w:hAnsi="Arial" w:cs="Arial"/>
          <w:sz w:val="24"/>
          <w:szCs w:val="24"/>
        </w:rPr>
        <w:t xml:space="preserve">cannot be operated under the 90-day </w:t>
      </w:r>
      <w:r w:rsidR="00D0368D">
        <w:rPr>
          <w:rFonts w:ascii="Arial" w:hAnsi="Arial" w:cs="Arial"/>
          <w:sz w:val="24"/>
          <w:szCs w:val="24"/>
        </w:rPr>
        <w:t xml:space="preserve">temporary </w:t>
      </w:r>
      <w:r w:rsidR="00D71769">
        <w:rPr>
          <w:rFonts w:ascii="Arial" w:hAnsi="Arial" w:cs="Arial"/>
          <w:sz w:val="24"/>
          <w:szCs w:val="24"/>
        </w:rPr>
        <w:t xml:space="preserve">license; and </w:t>
      </w:r>
      <w:r w:rsidR="00D0368D">
        <w:rPr>
          <w:rFonts w:ascii="Arial" w:hAnsi="Arial" w:cs="Arial"/>
          <w:sz w:val="24"/>
          <w:szCs w:val="24"/>
        </w:rPr>
        <w:t>6</w:t>
      </w:r>
      <w:r w:rsidR="0015761A">
        <w:rPr>
          <w:rFonts w:ascii="Arial" w:hAnsi="Arial" w:cs="Arial"/>
          <w:sz w:val="24"/>
          <w:szCs w:val="24"/>
        </w:rPr>
        <w:t xml:space="preserve">) acknowledgement that the new owner will accept, secure, and maintain the school’s existing academic and financial records.  </w:t>
      </w:r>
      <w:r w:rsidR="00211773">
        <w:rPr>
          <w:rFonts w:ascii="Arial" w:hAnsi="Arial" w:cs="Arial"/>
          <w:sz w:val="24"/>
          <w:szCs w:val="24"/>
        </w:rPr>
        <w:t xml:space="preserve">  </w:t>
      </w:r>
    </w:p>
    <w:bookmarkEnd w:id="0"/>
    <w:p w:rsidR="00211773" w:rsidRDefault="00F71F90" w:rsidP="005F2045">
      <w:pPr>
        <w:pStyle w:val="ListParagraph"/>
        <w:numPr>
          <w:ilvl w:val="0"/>
          <w:numId w:val="8"/>
        </w:numPr>
        <w:rPr>
          <w:rFonts w:ascii="Arial" w:hAnsi="Arial" w:cs="Arial"/>
          <w:sz w:val="24"/>
          <w:szCs w:val="24"/>
        </w:rPr>
      </w:pPr>
      <w:r>
        <w:rPr>
          <w:rFonts w:ascii="Arial" w:hAnsi="Arial" w:cs="Arial"/>
          <w:sz w:val="24"/>
          <w:szCs w:val="24"/>
        </w:rPr>
        <w:t>A fully-executed assumption of lease or a fully-executed new lease agreement valid through (at minimum) the remainder of the license year (June 30</w:t>
      </w:r>
      <w:r w:rsidRPr="00F71F90">
        <w:rPr>
          <w:rFonts w:ascii="Arial" w:hAnsi="Arial" w:cs="Arial"/>
          <w:sz w:val="24"/>
          <w:szCs w:val="24"/>
          <w:vertAlign w:val="superscript"/>
        </w:rPr>
        <w:t>th</w:t>
      </w:r>
      <w:r>
        <w:rPr>
          <w:rFonts w:ascii="Arial" w:hAnsi="Arial" w:cs="Arial"/>
          <w:sz w:val="24"/>
          <w:szCs w:val="24"/>
        </w:rPr>
        <w:t>).</w:t>
      </w:r>
    </w:p>
    <w:p w:rsidR="00F71F90" w:rsidRDefault="00F71F90" w:rsidP="005F2045">
      <w:pPr>
        <w:pStyle w:val="ListParagraph"/>
        <w:numPr>
          <w:ilvl w:val="0"/>
          <w:numId w:val="8"/>
        </w:numPr>
        <w:rPr>
          <w:rFonts w:ascii="Arial" w:hAnsi="Arial" w:cs="Arial"/>
          <w:sz w:val="24"/>
          <w:szCs w:val="24"/>
        </w:rPr>
      </w:pPr>
      <w:r>
        <w:rPr>
          <w:rFonts w:ascii="Arial" w:hAnsi="Arial" w:cs="Arial"/>
          <w:sz w:val="24"/>
          <w:szCs w:val="24"/>
        </w:rPr>
        <w:t xml:space="preserve">Documentation that the new owner has been substituted on the school’s bond, or a fully-executed new bond at the pre-sale coverage amount that is recorded with the Clerk of Court in the county in which the school operates.  </w:t>
      </w:r>
      <w:r w:rsidR="00620D5C">
        <w:rPr>
          <w:rFonts w:ascii="Arial" w:hAnsi="Arial" w:cs="Arial"/>
          <w:sz w:val="24"/>
          <w:szCs w:val="24"/>
        </w:rPr>
        <w:t>[Note: If the school name will change, a new bond must be issued].</w:t>
      </w:r>
    </w:p>
    <w:p w:rsidR="00EB773F" w:rsidRPr="00B27CDC" w:rsidRDefault="00EB773F" w:rsidP="00EB773F">
      <w:pPr>
        <w:rPr>
          <w:rFonts w:ascii="Arial" w:hAnsi="Arial" w:cs="Arial"/>
          <w:b/>
          <w:sz w:val="24"/>
          <w:szCs w:val="24"/>
        </w:rPr>
      </w:pPr>
      <w:r w:rsidRPr="00B27CDC">
        <w:rPr>
          <w:rFonts w:ascii="Arial" w:hAnsi="Arial" w:cs="Arial"/>
          <w:b/>
          <w:sz w:val="24"/>
          <w:szCs w:val="24"/>
        </w:rPr>
        <w:t xml:space="preserve">Q: Are there any programs that cannot be operated under the 90-day license?  </w:t>
      </w:r>
    </w:p>
    <w:p w:rsidR="00E10E1F" w:rsidRPr="00034DFD" w:rsidRDefault="00EB773F" w:rsidP="00EB773F">
      <w:pPr>
        <w:rPr>
          <w:rFonts w:ascii="Arial" w:hAnsi="Arial" w:cs="Arial"/>
          <w:sz w:val="24"/>
          <w:szCs w:val="24"/>
        </w:rPr>
      </w:pPr>
      <w:r w:rsidRPr="00EB773F">
        <w:rPr>
          <w:rFonts w:ascii="Arial" w:hAnsi="Arial" w:cs="Arial"/>
          <w:sz w:val="24"/>
          <w:szCs w:val="24"/>
        </w:rPr>
        <w:t xml:space="preserve">A: </w:t>
      </w:r>
      <w:r w:rsidR="00066C56">
        <w:rPr>
          <w:rFonts w:ascii="Arial" w:hAnsi="Arial" w:cs="Arial"/>
          <w:sz w:val="24"/>
          <w:szCs w:val="24"/>
        </w:rPr>
        <w:t xml:space="preserve">Yes. Nurse Aide I, Nurse Aide I Refresher, Nurse Aide II, and Dental Assisting programs will </w:t>
      </w:r>
      <w:r w:rsidR="00066C56" w:rsidRPr="00066C56">
        <w:rPr>
          <w:rFonts w:ascii="Arial" w:hAnsi="Arial" w:cs="Arial"/>
          <w:sz w:val="24"/>
          <w:szCs w:val="24"/>
          <w:u w:val="single"/>
        </w:rPr>
        <w:t>NOT</w:t>
      </w:r>
      <w:r w:rsidR="00066C56">
        <w:rPr>
          <w:rFonts w:ascii="Arial" w:hAnsi="Arial" w:cs="Arial"/>
          <w:sz w:val="24"/>
          <w:szCs w:val="24"/>
        </w:rPr>
        <w:t xml:space="preserve"> be authorized on</w:t>
      </w:r>
      <w:r w:rsidR="00637F64">
        <w:rPr>
          <w:rFonts w:ascii="Arial" w:hAnsi="Arial" w:cs="Arial"/>
          <w:sz w:val="24"/>
          <w:szCs w:val="24"/>
        </w:rPr>
        <w:t xml:space="preserve"> the 90-day temporary license. </w:t>
      </w:r>
    </w:p>
    <w:p w:rsidR="00D534D3" w:rsidRDefault="00D534D3">
      <w:pPr>
        <w:rPr>
          <w:rFonts w:ascii="Arial" w:hAnsi="Arial" w:cs="Arial"/>
          <w:b/>
          <w:sz w:val="24"/>
          <w:szCs w:val="24"/>
        </w:rPr>
      </w:pPr>
      <w:r>
        <w:rPr>
          <w:rFonts w:ascii="Arial" w:hAnsi="Arial" w:cs="Arial"/>
          <w:b/>
          <w:sz w:val="24"/>
          <w:szCs w:val="24"/>
        </w:rPr>
        <w:t xml:space="preserve">Q: When can the new owner begin offering Nurse Aide and Dental Assisting Programs:  </w:t>
      </w:r>
    </w:p>
    <w:p w:rsidR="00637F64" w:rsidRDefault="00683476">
      <w:pPr>
        <w:rPr>
          <w:rFonts w:ascii="Arial" w:hAnsi="Arial" w:cs="Arial"/>
          <w:sz w:val="24"/>
          <w:szCs w:val="24"/>
        </w:rPr>
      </w:pPr>
      <w:r w:rsidRPr="00683476">
        <w:rPr>
          <w:rFonts w:ascii="Arial" w:hAnsi="Arial" w:cs="Arial"/>
          <w:sz w:val="24"/>
          <w:szCs w:val="24"/>
        </w:rPr>
        <w:t>A:</w:t>
      </w:r>
      <w:r>
        <w:rPr>
          <w:rFonts w:ascii="Arial" w:hAnsi="Arial" w:cs="Arial"/>
          <w:sz w:val="24"/>
          <w:szCs w:val="24"/>
        </w:rPr>
        <w:t xml:space="preserve"> </w:t>
      </w:r>
      <w:r w:rsidR="00637F64">
        <w:rPr>
          <w:rFonts w:ascii="Arial" w:hAnsi="Arial" w:cs="Arial"/>
          <w:sz w:val="24"/>
          <w:szCs w:val="24"/>
        </w:rPr>
        <w:t>These programs will be authorized at the time of initial licensing--provided the new owner obtains written approval from the appropriate state agencies:</w:t>
      </w:r>
    </w:p>
    <w:p w:rsidR="00D534D3" w:rsidRDefault="00637F64" w:rsidP="008660A5">
      <w:pPr>
        <w:pStyle w:val="ListParagraph"/>
        <w:numPr>
          <w:ilvl w:val="0"/>
          <w:numId w:val="10"/>
        </w:numPr>
        <w:rPr>
          <w:rFonts w:ascii="Arial" w:hAnsi="Arial" w:cs="Arial"/>
          <w:b/>
          <w:sz w:val="24"/>
          <w:szCs w:val="24"/>
        </w:rPr>
      </w:pPr>
      <w:r w:rsidRPr="008660A5">
        <w:rPr>
          <w:rFonts w:ascii="Arial" w:hAnsi="Arial" w:cs="Arial"/>
          <w:sz w:val="24"/>
          <w:szCs w:val="24"/>
        </w:rPr>
        <w:lastRenderedPageBreak/>
        <w:t xml:space="preserve">Nurse Aide I Programs – The new owner must obtain a unique </w:t>
      </w:r>
      <w:r w:rsidR="009C35E2">
        <w:rPr>
          <w:rFonts w:ascii="Arial" w:hAnsi="Arial" w:cs="Arial"/>
          <w:sz w:val="24"/>
          <w:szCs w:val="24"/>
        </w:rPr>
        <w:t xml:space="preserve">written </w:t>
      </w:r>
      <w:r w:rsidRPr="008660A5">
        <w:rPr>
          <w:rFonts w:ascii="Arial" w:hAnsi="Arial" w:cs="Arial"/>
          <w:sz w:val="24"/>
          <w:szCs w:val="24"/>
        </w:rPr>
        <w:t xml:space="preserve">program approval from DHHS.  </w:t>
      </w:r>
      <w:r w:rsidR="00F74704" w:rsidRPr="008660A5">
        <w:rPr>
          <w:rFonts w:ascii="Arial" w:hAnsi="Arial" w:cs="Arial"/>
          <w:sz w:val="24"/>
          <w:szCs w:val="24"/>
        </w:rPr>
        <w:t xml:space="preserve">OPS recommends contacting DHHS prior to the sale to facilitate approval.  </w:t>
      </w:r>
      <w:r w:rsidR="008660A5" w:rsidRPr="008660A5">
        <w:rPr>
          <w:rFonts w:ascii="Arial" w:hAnsi="Arial" w:cs="Arial"/>
          <w:sz w:val="24"/>
          <w:szCs w:val="24"/>
        </w:rPr>
        <w:t xml:space="preserve">For additional information, please contact the Division of Health Service Regulation, Healthcare Personnel Education and Credentialing Section: </w:t>
      </w:r>
      <w:hyperlink r:id="rId7" w:history="1">
        <w:r w:rsidR="008660A5" w:rsidRPr="00374FC7">
          <w:rPr>
            <w:rStyle w:val="Hyperlink"/>
            <w:rFonts w:ascii="Arial" w:hAnsi="Arial" w:cs="Arial"/>
            <w:sz w:val="24"/>
            <w:szCs w:val="24"/>
          </w:rPr>
          <w:t>https://www2.ncdhhs.gov/dhsr/hcpr/index.html</w:t>
        </w:r>
      </w:hyperlink>
      <w:r w:rsidR="008660A5" w:rsidRPr="00374FC7">
        <w:rPr>
          <w:rFonts w:ascii="Arial" w:hAnsi="Arial" w:cs="Arial"/>
          <w:sz w:val="24"/>
          <w:szCs w:val="24"/>
        </w:rPr>
        <w:t>.</w:t>
      </w:r>
      <w:r w:rsidR="008660A5">
        <w:rPr>
          <w:rFonts w:ascii="Arial" w:hAnsi="Arial" w:cs="Arial"/>
          <w:b/>
          <w:sz w:val="24"/>
          <w:szCs w:val="24"/>
        </w:rPr>
        <w:t xml:space="preserve"> </w:t>
      </w:r>
    </w:p>
    <w:p w:rsidR="00EA684D" w:rsidRDefault="00EA684D" w:rsidP="007C7FA5">
      <w:pPr>
        <w:pStyle w:val="ListParagraph"/>
        <w:numPr>
          <w:ilvl w:val="0"/>
          <w:numId w:val="10"/>
        </w:numPr>
        <w:rPr>
          <w:rFonts w:ascii="Arial" w:hAnsi="Arial" w:cs="Arial"/>
          <w:sz w:val="24"/>
          <w:szCs w:val="24"/>
        </w:rPr>
      </w:pPr>
      <w:r w:rsidRPr="007C7FA5">
        <w:rPr>
          <w:rFonts w:ascii="Arial" w:hAnsi="Arial" w:cs="Arial"/>
          <w:sz w:val="24"/>
          <w:szCs w:val="24"/>
        </w:rPr>
        <w:t xml:space="preserve">Nurse Aide II Programs - </w:t>
      </w:r>
      <w:r w:rsidR="007949D7" w:rsidRPr="007C7FA5">
        <w:rPr>
          <w:rFonts w:ascii="Arial" w:hAnsi="Arial" w:cs="Arial"/>
          <w:sz w:val="24"/>
          <w:szCs w:val="24"/>
        </w:rPr>
        <w:t xml:space="preserve">The new owner must obtain a unique </w:t>
      </w:r>
      <w:r w:rsidR="009C35E2">
        <w:rPr>
          <w:rFonts w:ascii="Arial" w:hAnsi="Arial" w:cs="Arial"/>
          <w:sz w:val="24"/>
          <w:szCs w:val="24"/>
        </w:rPr>
        <w:t xml:space="preserve">written </w:t>
      </w:r>
      <w:r w:rsidR="007949D7" w:rsidRPr="007C7FA5">
        <w:rPr>
          <w:rFonts w:ascii="Arial" w:hAnsi="Arial" w:cs="Arial"/>
          <w:sz w:val="24"/>
          <w:szCs w:val="24"/>
        </w:rPr>
        <w:t>program approval from NCBON.</w:t>
      </w:r>
      <w:r w:rsidR="00D70164" w:rsidRPr="007C7FA5">
        <w:rPr>
          <w:rFonts w:ascii="Arial" w:hAnsi="Arial" w:cs="Arial"/>
          <w:sz w:val="24"/>
          <w:szCs w:val="24"/>
        </w:rPr>
        <w:t xml:space="preserve"> OPS recommends contacting BON prior to the sale to facilitate approval.  For additional information, please contact</w:t>
      </w:r>
      <w:r w:rsidR="007C7FA5" w:rsidRPr="007C7FA5">
        <w:rPr>
          <w:rFonts w:ascii="Arial" w:hAnsi="Arial" w:cs="Arial"/>
          <w:sz w:val="24"/>
          <w:szCs w:val="24"/>
        </w:rPr>
        <w:t xml:space="preserve"> an Education and Practice Coordinator: </w:t>
      </w:r>
      <w:hyperlink r:id="rId8" w:history="1">
        <w:r w:rsidR="007C7FA5" w:rsidRPr="00374FC7">
          <w:rPr>
            <w:rStyle w:val="Hyperlink"/>
            <w:rFonts w:ascii="Arial" w:hAnsi="Arial" w:cs="Arial"/>
            <w:sz w:val="24"/>
            <w:szCs w:val="24"/>
          </w:rPr>
          <w:t>https://www.ncbon.com/</w:t>
        </w:r>
      </w:hyperlink>
      <w:r w:rsidR="007C7FA5">
        <w:rPr>
          <w:rFonts w:ascii="Arial" w:hAnsi="Arial" w:cs="Arial"/>
          <w:sz w:val="24"/>
          <w:szCs w:val="24"/>
        </w:rPr>
        <w:t xml:space="preserve">. </w:t>
      </w:r>
    </w:p>
    <w:p w:rsidR="00C17200" w:rsidRPr="007C7FA5" w:rsidRDefault="00C17200" w:rsidP="00374FC7">
      <w:pPr>
        <w:pStyle w:val="ListParagraph"/>
        <w:numPr>
          <w:ilvl w:val="0"/>
          <w:numId w:val="10"/>
        </w:numPr>
        <w:rPr>
          <w:rFonts w:ascii="Arial" w:hAnsi="Arial" w:cs="Arial"/>
          <w:sz w:val="24"/>
          <w:szCs w:val="24"/>
        </w:rPr>
      </w:pPr>
      <w:r>
        <w:rPr>
          <w:rFonts w:ascii="Arial" w:hAnsi="Arial" w:cs="Arial"/>
          <w:sz w:val="24"/>
          <w:szCs w:val="24"/>
        </w:rPr>
        <w:t xml:space="preserve">Dental Assisting Programs: </w:t>
      </w:r>
      <w:r w:rsidRPr="00C17200">
        <w:rPr>
          <w:rFonts w:ascii="Arial" w:hAnsi="Arial" w:cs="Arial"/>
          <w:sz w:val="24"/>
          <w:szCs w:val="24"/>
        </w:rPr>
        <w:t xml:space="preserve">The new owner must obtain a unique </w:t>
      </w:r>
      <w:r w:rsidR="009C35E2">
        <w:rPr>
          <w:rFonts w:ascii="Arial" w:hAnsi="Arial" w:cs="Arial"/>
          <w:sz w:val="24"/>
          <w:szCs w:val="24"/>
        </w:rPr>
        <w:t xml:space="preserve">written </w:t>
      </w:r>
      <w:r w:rsidRPr="00C17200">
        <w:rPr>
          <w:rFonts w:ascii="Arial" w:hAnsi="Arial" w:cs="Arial"/>
          <w:sz w:val="24"/>
          <w:szCs w:val="24"/>
        </w:rPr>
        <w:t xml:space="preserve">program approval from </w:t>
      </w:r>
      <w:r>
        <w:rPr>
          <w:rFonts w:ascii="Arial" w:hAnsi="Arial" w:cs="Arial"/>
          <w:sz w:val="24"/>
          <w:szCs w:val="24"/>
        </w:rPr>
        <w:t xml:space="preserve">the NC </w:t>
      </w:r>
      <w:r w:rsidR="000025D1">
        <w:rPr>
          <w:rFonts w:ascii="Arial" w:hAnsi="Arial" w:cs="Arial"/>
          <w:sz w:val="24"/>
          <w:szCs w:val="24"/>
        </w:rPr>
        <w:t xml:space="preserve">Board of </w:t>
      </w:r>
      <w:r>
        <w:rPr>
          <w:rFonts w:ascii="Arial" w:hAnsi="Arial" w:cs="Arial"/>
          <w:sz w:val="24"/>
          <w:szCs w:val="24"/>
        </w:rPr>
        <w:t xml:space="preserve">Dental </w:t>
      </w:r>
      <w:r w:rsidR="000025D1">
        <w:rPr>
          <w:rFonts w:ascii="Arial" w:hAnsi="Arial" w:cs="Arial"/>
          <w:sz w:val="24"/>
          <w:szCs w:val="24"/>
        </w:rPr>
        <w:t>Examiners</w:t>
      </w:r>
      <w:r>
        <w:rPr>
          <w:rFonts w:ascii="Arial" w:hAnsi="Arial" w:cs="Arial"/>
          <w:sz w:val="24"/>
          <w:szCs w:val="24"/>
        </w:rPr>
        <w:t xml:space="preserve">.  </w:t>
      </w:r>
      <w:r w:rsidRPr="00C17200">
        <w:rPr>
          <w:rFonts w:ascii="Arial" w:hAnsi="Arial" w:cs="Arial"/>
          <w:sz w:val="24"/>
          <w:szCs w:val="24"/>
        </w:rPr>
        <w:t xml:space="preserve">OPS recommends contacting </w:t>
      </w:r>
      <w:r>
        <w:rPr>
          <w:rFonts w:ascii="Arial" w:hAnsi="Arial" w:cs="Arial"/>
          <w:sz w:val="24"/>
          <w:szCs w:val="24"/>
        </w:rPr>
        <w:t>the Dental Board</w:t>
      </w:r>
      <w:r w:rsidRPr="00C17200">
        <w:rPr>
          <w:rFonts w:ascii="Arial" w:hAnsi="Arial" w:cs="Arial"/>
          <w:sz w:val="24"/>
          <w:szCs w:val="24"/>
        </w:rPr>
        <w:t xml:space="preserve"> prior to the sale to facilitate approval.  For additional information</w:t>
      </w:r>
      <w:r w:rsidR="00374FC7">
        <w:rPr>
          <w:rFonts w:ascii="Arial" w:hAnsi="Arial" w:cs="Arial"/>
          <w:sz w:val="24"/>
          <w:szCs w:val="24"/>
        </w:rPr>
        <w:t xml:space="preserve">: </w:t>
      </w:r>
      <w:hyperlink r:id="rId9" w:history="1">
        <w:r w:rsidR="00374FC7" w:rsidRPr="00B0280E">
          <w:rPr>
            <w:rStyle w:val="Hyperlink"/>
            <w:rFonts w:ascii="Arial" w:hAnsi="Arial" w:cs="Arial"/>
            <w:sz w:val="24"/>
            <w:szCs w:val="24"/>
          </w:rPr>
          <w:t>http://www.ncdentalboard.org/index.htm</w:t>
        </w:r>
      </w:hyperlink>
      <w:r w:rsidR="00374FC7">
        <w:rPr>
          <w:rFonts w:ascii="Arial" w:hAnsi="Arial" w:cs="Arial"/>
          <w:sz w:val="24"/>
          <w:szCs w:val="24"/>
        </w:rPr>
        <w:t xml:space="preserve">. </w:t>
      </w:r>
    </w:p>
    <w:p w:rsidR="00F900EE" w:rsidRDefault="00FB37C9">
      <w:pPr>
        <w:rPr>
          <w:rFonts w:ascii="Arial" w:hAnsi="Arial" w:cs="Arial"/>
          <w:b/>
          <w:sz w:val="24"/>
          <w:szCs w:val="24"/>
        </w:rPr>
      </w:pPr>
      <w:r w:rsidRPr="00BC6205">
        <w:rPr>
          <w:rFonts w:ascii="Arial" w:hAnsi="Arial" w:cs="Arial"/>
          <w:b/>
          <w:sz w:val="24"/>
          <w:szCs w:val="24"/>
        </w:rPr>
        <w:t xml:space="preserve">Q: </w:t>
      </w:r>
      <w:r w:rsidR="00F900EE">
        <w:rPr>
          <w:rFonts w:ascii="Arial" w:hAnsi="Arial" w:cs="Arial"/>
          <w:b/>
          <w:sz w:val="24"/>
          <w:szCs w:val="24"/>
        </w:rPr>
        <w:t>Is the Initial License Application available online?</w:t>
      </w:r>
    </w:p>
    <w:p w:rsidR="00F900EE" w:rsidRPr="00F900EE" w:rsidRDefault="00F900EE">
      <w:pPr>
        <w:rPr>
          <w:rFonts w:ascii="Arial" w:hAnsi="Arial" w:cs="Arial"/>
          <w:sz w:val="24"/>
          <w:szCs w:val="24"/>
        </w:rPr>
      </w:pPr>
      <w:r w:rsidRPr="00F900EE">
        <w:rPr>
          <w:rFonts w:ascii="Arial" w:hAnsi="Arial" w:cs="Arial"/>
          <w:sz w:val="24"/>
          <w:szCs w:val="24"/>
        </w:rPr>
        <w:t xml:space="preserve">A: Yes: </w:t>
      </w:r>
      <w:hyperlink r:id="rId10" w:history="1">
        <w:r w:rsidRPr="00B0280E">
          <w:rPr>
            <w:rStyle w:val="Hyperlink"/>
            <w:rFonts w:ascii="Arial" w:hAnsi="Arial" w:cs="Arial"/>
            <w:sz w:val="24"/>
            <w:szCs w:val="24"/>
          </w:rPr>
          <w:t>https://www.nccommunitycolleges.edu/proprietary-schools</w:t>
        </w:r>
      </w:hyperlink>
      <w:r>
        <w:rPr>
          <w:rFonts w:ascii="Arial" w:hAnsi="Arial" w:cs="Arial"/>
          <w:sz w:val="24"/>
          <w:szCs w:val="24"/>
        </w:rPr>
        <w:t xml:space="preserve"> </w:t>
      </w:r>
    </w:p>
    <w:p w:rsidR="00E10E1F" w:rsidRPr="00BC6205" w:rsidRDefault="00F900EE">
      <w:pPr>
        <w:rPr>
          <w:rFonts w:ascii="Arial" w:hAnsi="Arial" w:cs="Arial"/>
          <w:b/>
          <w:sz w:val="24"/>
          <w:szCs w:val="24"/>
        </w:rPr>
      </w:pPr>
      <w:r>
        <w:rPr>
          <w:rFonts w:ascii="Arial" w:hAnsi="Arial" w:cs="Arial"/>
          <w:b/>
          <w:sz w:val="24"/>
          <w:szCs w:val="24"/>
        </w:rPr>
        <w:t xml:space="preserve">Q: </w:t>
      </w:r>
      <w:r w:rsidR="00A10530">
        <w:rPr>
          <w:rFonts w:ascii="Arial" w:hAnsi="Arial" w:cs="Arial"/>
          <w:b/>
          <w:sz w:val="24"/>
          <w:szCs w:val="24"/>
        </w:rPr>
        <w:t xml:space="preserve">When </w:t>
      </w:r>
      <w:r w:rsidR="00D55671">
        <w:rPr>
          <w:rFonts w:ascii="Arial" w:hAnsi="Arial" w:cs="Arial"/>
          <w:b/>
          <w:sz w:val="24"/>
          <w:szCs w:val="24"/>
        </w:rPr>
        <w:t>should</w:t>
      </w:r>
      <w:r w:rsidR="00A10530">
        <w:rPr>
          <w:rFonts w:ascii="Arial" w:hAnsi="Arial" w:cs="Arial"/>
          <w:b/>
          <w:sz w:val="24"/>
          <w:szCs w:val="24"/>
        </w:rPr>
        <w:t xml:space="preserve"> the new owner submit an initial license application to OPS?</w:t>
      </w:r>
    </w:p>
    <w:p w:rsidR="00E10E1F" w:rsidRPr="00034DFD" w:rsidRDefault="00D55671">
      <w:pPr>
        <w:rPr>
          <w:rFonts w:ascii="Arial" w:hAnsi="Arial" w:cs="Arial"/>
          <w:sz w:val="24"/>
          <w:szCs w:val="24"/>
        </w:rPr>
      </w:pPr>
      <w:r>
        <w:rPr>
          <w:rFonts w:ascii="Arial" w:hAnsi="Arial" w:cs="Arial"/>
          <w:sz w:val="24"/>
          <w:szCs w:val="24"/>
        </w:rPr>
        <w:t>A: Simultaneously with the final sale transaction</w:t>
      </w:r>
      <w:r w:rsidR="00E07009">
        <w:rPr>
          <w:rFonts w:ascii="Arial" w:hAnsi="Arial" w:cs="Arial"/>
          <w:sz w:val="24"/>
          <w:szCs w:val="24"/>
        </w:rPr>
        <w:t xml:space="preserve"> is best practice</w:t>
      </w:r>
      <w:r>
        <w:rPr>
          <w:rFonts w:ascii="Arial" w:hAnsi="Arial" w:cs="Arial"/>
          <w:sz w:val="24"/>
          <w:szCs w:val="24"/>
        </w:rPr>
        <w:t xml:space="preserve">. The time it takes to become initially licensed varies due to the meeting schedules of the Proprietary and Community College Boards. </w:t>
      </w:r>
      <w:r w:rsidR="006B30CB">
        <w:rPr>
          <w:rFonts w:ascii="Arial" w:hAnsi="Arial" w:cs="Arial"/>
          <w:sz w:val="24"/>
          <w:szCs w:val="24"/>
        </w:rPr>
        <w:t xml:space="preserve">Approvals for Nurse Aide and Dental Assisting programs (if applicable) must also be secured.  </w:t>
      </w:r>
      <w:r w:rsidR="002B5A06">
        <w:rPr>
          <w:rFonts w:ascii="Arial" w:hAnsi="Arial" w:cs="Arial"/>
          <w:sz w:val="24"/>
          <w:szCs w:val="24"/>
        </w:rPr>
        <w:t xml:space="preserve">The </w:t>
      </w:r>
      <w:r>
        <w:rPr>
          <w:rFonts w:ascii="Arial" w:hAnsi="Arial" w:cs="Arial"/>
          <w:sz w:val="24"/>
          <w:szCs w:val="24"/>
        </w:rPr>
        <w:t xml:space="preserve">more timely and </w:t>
      </w:r>
      <w:r w:rsidR="006B30CB">
        <w:rPr>
          <w:rFonts w:ascii="Arial" w:hAnsi="Arial" w:cs="Arial"/>
          <w:sz w:val="24"/>
          <w:szCs w:val="24"/>
        </w:rPr>
        <w:t>complete</w:t>
      </w:r>
      <w:r>
        <w:rPr>
          <w:rFonts w:ascii="Arial" w:hAnsi="Arial" w:cs="Arial"/>
          <w:sz w:val="24"/>
          <w:szCs w:val="24"/>
        </w:rPr>
        <w:t xml:space="preserve"> an application, the quicker an applicant can become licensed.  </w:t>
      </w:r>
      <w:r w:rsidR="006B30CB">
        <w:rPr>
          <w:rFonts w:ascii="Arial" w:hAnsi="Arial" w:cs="Arial"/>
          <w:sz w:val="24"/>
          <w:szCs w:val="24"/>
        </w:rPr>
        <w:t xml:space="preserve"> </w:t>
      </w:r>
      <w:bookmarkStart w:id="1" w:name="_GoBack"/>
      <w:bookmarkEnd w:id="1"/>
    </w:p>
    <w:p w:rsidR="00E10E1F" w:rsidRPr="00034DFD" w:rsidRDefault="00E10E1F">
      <w:pPr>
        <w:rPr>
          <w:rFonts w:ascii="Arial" w:hAnsi="Arial" w:cs="Arial"/>
          <w:sz w:val="24"/>
          <w:szCs w:val="24"/>
        </w:rPr>
      </w:pPr>
    </w:p>
    <w:p w:rsidR="0061145A" w:rsidRDefault="0061145A" w:rsidP="003E1D59">
      <w:pPr>
        <w:rPr>
          <w:rFonts w:ascii="Arial" w:hAnsi="Arial" w:cs="Arial"/>
          <w:sz w:val="24"/>
          <w:szCs w:val="24"/>
        </w:rPr>
      </w:pPr>
    </w:p>
    <w:p w:rsidR="00B25C88" w:rsidRDefault="00B25C88" w:rsidP="003E1D59">
      <w:pPr>
        <w:rPr>
          <w:rFonts w:ascii="Arial" w:hAnsi="Arial" w:cs="Arial"/>
          <w:sz w:val="24"/>
          <w:szCs w:val="24"/>
        </w:rPr>
      </w:pPr>
    </w:p>
    <w:p w:rsidR="00B25C88" w:rsidRDefault="00B25C88" w:rsidP="003E1D59">
      <w:pPr>
        <w:rPr>
          <w:rFonts w:ascii="Arial" w:hAnsi="Arial" w:cs="Arial"/>
          <w:sz w:val="24"/>
          <w:szCs w:val="24"/>
        </w:rPr>
      </w:pPr>
    </w:p>
    <w:p w:rsidR="00B25C88" w:rsidRPr="00034DFD" w:rsidRDefault="00B25C88" w:rsidP="003E1D59">
      <w:pPr>
        <w:rPr>
          <w:rFonts w:ascii="Arial" w:hAnsi="Arial" w:cs="Arial"/>
          <w:sz w:val="24"/>
          <w:szCs w:val="24"/>
        </w:rPr>
      </w:pPr>
    </w:p>
    <w:p w:rsidR="0061145A" w:rsidRDefault="0061145A" w:rsidP="003E1D59">
      <w:pPr>
        <w:rPr>
          <w:rFonts w:ascii="Arial" w:hAnsi="Arial" w:cs="Arial"/>
          <w:sz w:val="24"/>
          <w:szCs w:val="24"/>
        </w:rPr>
      </w:pPr>
    </w:p>
    <w:p w:rsidR="00B02CEA" w:rsidRDefault="00B02CEA" w:rsidP="003E1D59">
      <w:pPr>
        <w:rPr>
          <w:rFonts w:ascii="Arial" w:hAnsi="Arial" w:cs="Arial"/>
          <w:sz w:val="24"/>
          <w:szCs w:val="24"/>
        </w:rPr>
      </w:pPr>
    </w:p>
    <w:p w:rsidR="00B02CEA" w:rsidRDefault="00B02CEA" w:rsidP="003E1D59">
      <w:pPr>
        <w:rPr>
          <w:rFonts w:ascii="Arial" w:hAnsi="Arial" w:cs="Arial"/>
          <w:sz w:val="24"/>
          <w:szCs w:val="24"/>
        </w:rPr>
      </w:pPr>
    </w:p>
    <w:p w:rsidR="00B02CEA" w:rsidRDefault="00B02CEA" w:rsidP="003E1D59">
      <w:pPr>
        <w:rPr>
          <w:rFonts w:ascii="Arial" w:hAnsi="Arial" w:cs="Arial"/>
          <w:sz w:val="24"/>
          <w:szCs w:val="24"/>
        </w:rPr>
      </w:pPr>
    </w:p>
    <w:p w:rsidR="00B02CEA" w:rsidRPr="00034DFD" w:rsidRDefault="00B02CEA" w:rsidP="003E1D59">
      <w:pPr>
        <w:rPr>
          <w:rFonts w:ascii="Arial" w:hAnsi="Arial" w:cs="Arial"/>
          <w:sz w:val="24"/>
          <w:szCs w:val="24"/>
        </w:rPr>
      </w:pPr>
    </w:p>
    <w:p w:rsidR="0061145A" w:rsidRPr="00034DFD" w:rsidRDefault="0061145A" w:rsidP="003E1D59">
      <w:pPr>
        <w:rPr>
          <w:rFonts w:ascii="Arial" w:hAnsi="Arial" w:cs="Arial"/>
          <w:sz w:val="24"/>
          <w:szCs w:val="24"/>
        </w:rPr>
      </w:pPr>
    </w:p>
    <w:p w:rsidR="0061145A" w:rsidRPr="00034DFD" w:rsidRDefault="0061145A" w:rsidP="003E1D59">
      <w:pPr>
        <w:rPr>
          <w:rFonts w:ascii="Arial" w:hAnsi="Arial" w:cs="Arial"/>
          <w:sz w:val="24"/>
          <w:szCs w:val="24"/>
        </w:rPr>
      </w:pPr>
    </w:p>
    <w:p w:rsidR="0061145A" w:rsidRPr="00034DFD" w:rsidRDefault="0061145A" w:rsidP="003E1D59">
      <w:pPr>
        <w:rPr>
          <w:rFonts w:ascii="Arial" w:hAnsi="Arial" w:cs="Arial"/>
          <w:sz w:val="24"/>
          <w:szCs w:val="24"/>
        </w:rPr>
      </w:pPr>
    </w:p>
    <w:p w:rsidR="0061145A" w:rsidRPr="00034DFD" w:rsidRDefault="0061145A" w:rsidP="0061145A">
      <w:pPr>
        <w:pBdr>
          <w:top w:val="single" w:sz="18" w:space="6" w:color="auto"/>
          <w:left w:val="single" w:sz="18" w:space="4" w:color="auto"/>
          <w:bottom w:val="single" w:sz="18" w:space="6" w:color="auto"/>
          <w:right w:val="single" w:sz="18" w:space="4" w:color="auto"/>
        </w:pBdr>
        <w:shd w:val="pct10" w:color="auto" w:fill="FFFFFF"/>
        <w:spacing w:after="0" w:line="240" w:lineRule="auto"/>
        <w:jc w:val="center"/>
        <w:rPr>
          <w:rFonts w:ascii="Arial" w:eastAsia="Times New Roman" w:hAnsi="Arial" w:cs="Arial"/>
          <w:b/>
          <w:sz w:val="24"/>
          <w:szCs w:val="24"/>
        </w:rPr>
      </w:pPr>
      <w:bookmarkStart w:id="2" w:name="_Hlk531088795"/>
      <w:r w:rsidRPr="00034DFD">
        <w:rPr>
          <w:rFonts w:ascii="Arial" w:eastAsia="Times New Roman" w:hAnsi="Arial" w:cs="Arial"/>
          <w:b/>
          <w:sz w:val="24"/>
          <w:szCs w:val="24"/>
        </w:rPr>
        <w:lastRenderedPageBreak/>
        <w:t xml:space="preserve">NOTICE OF PROPRIETARY SCHOOL </w:t>
      </w:r>
      <w:r w:rsidR="009952A8" w:rsidRPr="00034DFD">
        <w:rPr>
          <w:rFonts w:ascii="Arial" w:eastAsia="Times New Roman" w:hAnsi="Arial" w:cs="Arial"/>
          <w:b/>
          <w:sz w:val="24"/>
          <w:szCs w:val="24"/>
        </w:rPr>
        <w:t>SALE</w:t>
      </w:r>
    </w:p>
    <w:bookmarkEnd w:id="2"/>
    <w:p w:rsidR="0061145A" w:rsidRPr="00034DFD" w:rsidRDefault="0061145A" w:rsidP="0061145A">
      <w:pPr>
        <w:spacing w:after="0" w:line="240" w:lineRule="auto"/>
        <w:ind w:left="360"/>
        <w:rPr>
          <w:rFonts w:ascii="Arial" w:eastAsia="Times New Roman" w:hAnsi="Arial" w:cs="Arial"/>
          <w:sz w:val="24"/>
          <w:szCs w:val="24"/>
        </w:rPr>
      </w:pPr>
    </w:p>
    <w:p w:rsidR="0061145A" w:rsidRPr="00034DFD" w:rsidRDefault="0061145A" w:rsidP="0061145A">
      <w:pPr>
        <w:numPr>
          <w:ilvl w:val="0"/>
          <w:numId w:val="4"/>
        </w:numPr>
        <w:spacing w:after="0" w:line="240" w:lineRule="auto"/>
        <w:ind w:left="360"/>
        <w:rPr>
          <w:rFonts w:ascii="Arial" w:eastAsia="Times New Roman" w:hAnsi="Arial" w:cs="Arial"/>
          <w:sz w:val="24"/>
          <w:szCs w:val="24"/>
        </w:rPr>
      </w:pPr>
      <w:bookmarkStart w:id="3" w:name="_Hlk531089621"/>
      <w:r w:rsidRPr="00034DFD">
        <w:rPr>
          <w:rFonts w:ascii="Arial" w:eastAsia="Times New Roman" w:hAnsi="Arial" w:cs="Arial"/>
          <w:sz w:val="24"/>
          <w:szCs w:val="24"/>
        </w:rPr>
        <w:t xml:space="preserve">Name of School </w:t>
      </w:r>
    </w:p>
    <w:p w:rsidR="0061145A" w:rsidRPr="00034DFD" w:rsidRDefault="0061145A" w:rsidP="0061145A">
      <w:pPr>
        <w:spacing w:after="0" w:line="240" w:lineRule="auto"/>
        <w:ind w:left="360"/>
        <w:rPr>
          <w:rFonts w:ascii="Arial" w:eastAsia="Times New Roman" w:hAnsi="Arial" w:cs="Arial"/>
          <w:sz w:val="24"/>
          <w:szCs w:val="24"/>
        </w:rPr>
      </w:pPr>
    </w:p>
    <w:p w:rsidR="0061145A" w:rsidRPr="00034DFD" w:rsidRDefault="0061145A" w:rsidP="0061145A">
      <w:pPr>
        <w:spacing w:after="0" w:line="240" w:lineRule="auto"/>
        <w:rPr>
          <w:rFonts w:ascii="Arial" w:eastAsia="Times New Roman" w:hAnsi="Arial" w:cs="Arial"/>
          <w:sz w:val="24"/>
          <w:szCs w:val="24"/>
        </w:rPr>
      </w:pPr>
      <w:r w:rsidRPr="00034DFD">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66F0AFD0" wp14:editId="3A95A5BD">
                <wp:simplePos x="0" y="0"/>
                <wp:positionH relativeFrom="column">
                  <wp:posOffset>238125</wp:posOffset>
                </wp:positionH>
                <wp:positionV relativeFrom="paragraph">
                  <wp:posOffset>3175</wp:posOffset>
                </wp:positionV>
                <wp:extent cx="5267325" cy="0"/>
                <wp:effectExtent l="9525" t="13970" r="9525" b="5080"/>
                <wp:wrapNone/>
                <wp:docPr id="13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6DC80" id="_x0000_t32" coordsize="21600,21600" o:spt="32" o:oned="t" path="m,l21600,21600e" filled="f">
                <v:path arrowok="t" fillok="f" o:connecttype="none"/>
                <o:lock v:ext="edit" shapetype="t"/>
              </v:shapetype>
              <v:shape id="AutoShape 12" o:spid="_x0000_s1026" type="#_x0000_t32" style="position:absolute;margin-left:18.75pt;margin-top:.25pt;width:41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"/>
            </w:pict>
          </mc:Fallback>
        </mc:AlternateContent>
      </w:r>
    </w:p>
    <w:p w:rsidR="0061145A" w:rsidRPr="00034DFD" w:rsidRDefault="0061145A" w:rsidP="0061145A">
      <w:pPr>
        <w:spacing w:after="0" w:line="120" w:lineRule="auto"/>
        <w:ind w:left="2160"/>
        <w:rPr>
          <w:rFonts w:ascii="Arial" w:eastAsia="Times New Roman" w:hAnsi="Arial" w:cs="Arial"/>
          <w:sz w:val="24"/>
          <w:szCs w:val="24"/>
        </w:rPr>
      </w:pPr>
    </w:p>
    <w:p w:rsidR="0061145A" w:rsidRPr="00034DFD" w:rsidRDefault="0061145A" w:rsidP="0061145A">
      <w:pPr>
        <w:numPr>
          <w:ilvl w:val="0"/>
          <w:numId w:val="4"/>
        </w:numPr>
        <w:spacing w:after="0" w:line="240" w:lineRule="auto"/>
        <w:ind w:left="360"/>
        <w:rPr>
          <w:rFonts w:ascii="Arial" w:eastAsia="Times New Roman" w:hAnsi="Arial" w:cs="Arial"/>
          <w:sz w:val="24"/>
          <w:szCs w:val="24"/>
        </w:rPr>
      </w:pPr>
      <w:r w:rsidRPr="00034DFD">
        <w:rPr>
          <w:rFonts w:ascii="Arial" w:eastAsia="Times New Roman" w:hAnsi="Arial" w:cs="Arial"/>
          <w:sz w:val="24"/>
          <w:szCs w:val="24"/>
        </w:rPr>
        <w:t>Physical Location</w:t>
      </w:r>
    </w:p>
    <w:p w:rsidR="0061145A" w:rsidRPr="00034DFD" w:rsidRDefault="0061145A" w:rsidP="0061145A">
      <w:pPr>
        <w:spacing w:after="0" w:line="240" w:lineRule="auto"/>
        <w:ind w:left="360"/>
        <w:rPr>
          <w:rFonts w:ascii="Arial" w:eastAsia="Times New Roman" w:hAnsi="Arial" w:cs="Arial"/>
          <w:sz w:val="24"/>
          <w:szCs w:val="24"/>
        </w:rPr>
      </w:pPr>
    </w:p>
    <w:p w:rsidR="0061145A" w:rsidRPr="00034DFD" w:rsidRDefault="0061145A" w:rsidP="0061145A">
      <w:pPr>
        <w:spacing w:after="0" w:line="240" w:lineRule="auto"/>
        <w:ind w:left="2160"/>
        <w:rPr>
          <w:rFonts w:ascii="Arial" w:eastAsia="Times New Roman" w:hAnsi="Arial" w:cs="Arial"/>
          <w:sz w:val="24"/>
          <w:szCs w:val="24"/>
        </w:rPr>
      </w:pPr>
      <w:r w:rsidRPr="00034DFD">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161E71B5" wp14:editId="28FCEB78">
                <wp:simplePos x="0" y="0"/>
                <wp:positionH relativeFrom="column">
                  <wp:posOffset>238125</wp:posOffset>
                </wp:positionH>
                <wp:positionV relativeFrom="paragraph">
                  <wp:posOffset>2540</wp:posOffset>
                </wp:positionV>
                <wp:extent cx="5267325" cy="0"/>
                <wp:effectExtent l="9525" t="13970" r="9525" b="5080"/>
                <wp:wrapNone/>
                <wp:docPr id="5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E2895" id="AutoShape 14" o:spid="_x0000_s1026" type="#_x0000_t32" style="position:absolute;margin-left:18.75pt;margin-top:.2pt;width:41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r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"/>
            </w:pict>
          </mc:Fallback>
        </mc:AlternateContent>
      </w:r>
      <w:r w:rsidRPr="00034DFD">
        <w:rPr>
          <w:rFonts w:ascii="Arial" w:eastAsia="Times New Roman" w:hAnsi="Arial" w:cs="Arial"/>
          <w:sz w:val="24"/>
          <w:szCs w:val="24"/>
        </w:rPr>
        <w:t>Number and Street</w:t>
      </w:r>
      <w:r w:rsidRPr="00034DFD">
        <w:rPr>
          <w:rFonts w:ascii="Arial" w:eastAsia="Times New Roman" w:hAnsi="Arial" w:cs="Arial"/>
          <w:sz w:val="24"/>
          <w:szCs w:val="24"/>
        </w:rPr>
        <w:tab/>
      </w:r>
      <w:r w:rsidRPr="00034DFD">
        <w:rPr>
          <w:rFonts w:ascii="Arial" w:eastAsia="Times New Roman" w:hAnsi="Arial" w:cs="Arial"/>
          <w:sz w:val="24"/>
          <w:szCs w:val="24"/>
        </w:rPr>
        <w:tab/>
      </w:r>
      <w:r w:rsidRPr="00034DFD">
        <w:rPr>
          <w:rFonts w:ascii="Arial" w:eastAsia="Times New Roman" w:hAnsi="Arial" w:cs="Arial"/>
          <w:sz w:val="24"/>
          <w:szCs w:val="24"/>
        </w:rPr>
        <w:tab/>
        <w:t>City</w:t>
      </w:r>
      <w:r w:rsidRPr="00034DFD">
        <w:rPr>
          <w:rFonts w:ascii="Arial" w:eastAsia="Times New Roman" w:hAnsi="Arial" w:cs="Arial"/>
          <w:sz w:val="24"/>
          <w:szCs w:val="24"/>
        </w:rPr>
        <w:tab/>
      </w:r>
      <w:r w:rsidRPr="00034DFD">
        <w:rPr>
          <w:rFonts w:ascii="Arial" w:eastAsia="Times New Roman" w:hAnsi="Arial" w:cs="Arial"/>
          <w:sz w:val="24"/>
          <w:szCs w:val="24"/>
        </w:rPr>
        <w:tab/>
        <w:t xml:space="preserve">             Zip Code</w:t>
      </w:r>
    </w:p>
    <w:p w:rsidR="0061145A" w:rsidRPr="00034DFD" w:rsidRDefault="0061145A" w:rsidP="0061145A">
      <w:pPr>
        <w:spacing w:after="0" w:line="240" w:lineRule="auto"/>
        <w:ind w:left="360"/>
        <w:rPr>
          <w:rFonts w:ascii="Arial" w:eastAsia="Times New Roman" w:hAnsi="Arial" w:cs="Arial"/>
          <w:sz w:val="24"/>
          <w:szCs w:val="24"/>
        </w:rPr>
      </w:pPr>
    </w:p>
    <w:p w:rsidR="0061145A" w:rsidRPr="00034DFD" w:rsidRDefault="00353670" w:rsidP="0061145A">
      <w:pPr>
        <w:numPr>
          <w:ilvl w:val="0"/>
          <w:numId w:val="4"/>
        </w:numPr>
        <w:spacing w:after="0" w:line="240" w:lineRule="auto"/>
        <w:ind w:left="360"/>
        <w:contextualSpacing/>
        <w:rPr>
          <w:rFonts w:ascii="Arial" w:eastAsia="Times New Roman" w:hAnsi="Arial" w:cs="Arial"/>
          <w:sz w:val="24"/>
          <w:szCs w:val="24"/>
        </w:rPr>
      </w:pPr>
      <w:r w:rsidRPr="00034DFD">
        <w:rPr>
          <w:rFonts w:ascii="Arial" w:eastAsia="Times New Roman" w:hAnsi="Arial" w:cs="Arial"/>
          <w:b/>
          <w:noProof/>
          <w:snapToGrid w:val="0"/>
          <w:sz w:val="24"/>
          <w:szCs w:val="24"/>
        </w:rPr>
        <mc:AlternateContent>
          <mc:Choice Requires="wps">
            <w:drawing>
              <wp:anchor distT="0" distB="0" distL="114300" distR="114300" simplePos="0" relativeHeight="251664384" behindDoc="0" locked="0" layoutInCell="1" allowOverlap="1" wp14:anchorId="4B9019B6" wp14:editId="72373734">
                <wp:simplePos x="0" y="0"/>
                <wp:positionH relativeFrom="column">
                  <wp:posOffset>1262270</wp:posOffset>
                </wp:positionH>
                <wp:positionV relativeFrom="paragraph">
                  <wp:posOffset>162807</wp:posOffset>
                </wp:positionV>
                <wp:extent cx="29718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9718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970ED0"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12.8pt" to="333.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" strokecolor="#4472c4" strokeweight=".5pt">
                <v:stroke joinstyle="miter"/>
              </v:line>
            </w:pict>
          </mc:Fallback>
        </mc:AlternateContent>
      </w:r>
      <w:r w:rsidR="009952A8" w:rsidRPr="00034DFD">
        <w:rPr>
          <w:rFonts w:ascii="Arial" w:eastAsia="Times New Roman" w:hAnsi="Arial" w:cs="Arial"/>
          <w:sz w:val="24"/>
          <w:szCs w:val="24"/>
        </w:rPr>
        <w:t>Name of seller:</w:t>
      </w:r>
    </w:p>
    <w:p w:rsidR="0061145A" w:rsidRPr="00034DFD" w:rsidRDefault="0061145A" w:rsidP="0061145A">
      <w:pPr>
        <w:widowControl w:val="0"/>
        <w:spacing w:after="0" w:line="240" w:lineRule="auto"/>
        <w:rPr>
          <w:rFonts w:ascii="Arial" w:eastAsia="Times New Roman" w:hAnsi="Arial" w:cs="Arial"/>
          <w:b/>
          <w:snapToGrid w:val="0"/>
          <w:sz w:val="24"/>
          <w:szCs w:val="24"/>
        </w:rPr>
      </w:pPr>
    </w:p>
    <w:p w:rsidR="0061145A" w:rsidRPr="0033781A" w:rsidRDefault="00E83CF8" w:rsidP="0033781A">
      <w:pPr>
        <w:pStyle w:val="ListParagraph"/>
        <w:numPr>
          <w:ilvl w:val="0"/>
          <w:numId w:val="13"/>
        </w:numPr>
        <w:spacing w:after="0" w:line="240" w:lineRule="auto"/>
        <w:rPr>
          <w:rFonts w:ascii="Arial" w:eastAsia="Times New Roman" w:hAnsi="Arial" w:cs="Arial"/>
          <w:sz w:val="24"/>
          <w:szCs w:val="24"/>
        </w:rPr>
      </w:pPr>
      <w:bookmarkStart w:id="4" w:name="_Hlk531089365"/>
      <w:r w:rsidRPr="0033781A">
        <w:rPr>
          <w:rFonts w:ascii="Arial" w:eastAsia="Times New Roman" w:hAnsi="Arial" w:cs="Arial"/>
          <w:sz w:val="24"/>
          <w:szCs w:val="24"/>
        </w:rPr>
        <w:t xml:space="preserve">Seller phone </w:t>
      </w:r>
      <w:r w:rsidR="00D03211">
        <w:rPr>
          <w:rFonts w:ascii="Arial" w:eastAsia="Times New Roman" w:hAnsi="Arial" w:cs="Arial"/>
          <w:sz w:val="24"/>
          <w:szCs w:val="24"/>
        </w:rPr>
        <w:t xml:space="preserve">/ </w:t>
      </w:r>
      <w:r w:rsidRPr="0033781A">
        <w:rPr>
          <w:rFonts w:ascii="Arial" w:eastAsia="Times New Roman" w:hAnsi="Arial" w:cs="Arial"/>
          <w:sz w:val="24"/>
          <w:szCs w:val="24"/>
        </w:rPr>
        <w:t xml:space="preserve">email: </w:t>
      </w:r>
      <w:r w:rsidR="0061145A" w:rsidRPr="0033781A">
        <w:rPr>
          <w:rFonts w:ascii="Arial" w:eastAsia="Times New Roman" w:hAnsi="Arial" w:cs="Arial"/>
          <w:sz w:val="24"/>
          <w:szCs w:val="24"/>
        </w:rPr>
        <w:t xml:space="preserve"> </w:t>
      </w:r>
    </w:p>
    <w:p w:rsidR="0061145A" w:rsidRPr="00034DFD" w:rsidRDefault="0061145A" w:rsidP="0061145A">
      <w:pPr>
        <w:widowControl w:val="0"/>
        <w:spacing w:after="0" w:line="240" w:lineRule="auto"/>
        <w:rPr>
          <w:rFonts w:ascii="Arial" w:eastAsia="Times New Roman" w:hAnsi="Arial" w:cs="Arial"/>
          <w:b/>
          <w:snapToGrid w:val="0"/>
          <w:sz w:val="24"/>
          <w:szCs w:val="24"/>
        </w:rPr>
      </w:pPr>
      <w:r w:rsidRPr="00034DFD">
        <w:rPr>
          <w:rFonts w:ascii="Arial" w:eastAsia="Times New Roman" w:hAnsi="Arial" w:cs="Arial"/>
          <w:b/>
          <w:noProof/>
          <w:snapToGrid w:val="0"/>
          <w:sz w:val="24"/>
          <w:szCs w:val="24"/>
        </w:rPr>
        <mc:AlternateContent>
          <mc:Choice Requires="wps">
            <w:drawing>
              <wp:anchor distT="0" distB="0" distL="114300" distR="114300" simplePos="0" relativeHeight="251670528" behindDoc="0" locked="0" layoutInCell="1" allowOverlap="1" wp14:anchorId="205140F1" wp14:editId="683515AC">
                <wp:simplePos x="0" y="0"/>
                <wp:positionH relativeFrom="column">
                  <wp:posOffset>1891665</wp:posOffset>
                </wp:positionH>
                <wp:positionV relativeFrom="paragraph">
                  <wp:posOffset>5715</wp:posOffset>
                </wp:positionV>
                <wp:extent cx="3011557" cy="9940"/>
                <wp:effectExtent l="0" t="0" r="36830" b="28575"/>
                <wp:wrapNone/>
                <wp:docPr id="12" name="Straight Connector 12"/>
                <wp:cNvGraphicFramePr/>
                <a:graphic xmlns:a="http://schemas.openxmlformats.org/drawingml/2006/main">
                  <a:graphicData uri="http://schemas.microsoft.com/office/word/2010/wordprocessingShape">
                    <wps:wsp>
                      <wps:cNvCnPr/>
                      <wps:spPr>
                        <a:xfrm>
                          <a:off x="0" y="0"/>
                          <a:ext cx="3011557" cy="994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2822A4"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95pt,.45pt" to="386.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" strokecolor="#4472c4" strokeweight=".5pt">
                <v:stroke joinstyle="miter"/>
              </v:line>
            </w:pict>
          </mc:Fallback>
        </mc:AlternateContent>
      </w:r>
    </w:p>
    <w:bookmarkEnd w:id="4"/>
    <w:p w:rsidR="00284B7B" w:rsidRPr="00353670" w:rsidRDefault="00284B7B" w:rsidP="00284B7B">
      <w:pPr>
        <w:rPr>
          <w:rFonts w:ascii="Arial" w:eastAsia="Times New Roman" w:hAnsi="Arial" w:cs="Arial"/>
          <w:sz w:val="24"/>
          <w:szCs w:val="24"/>
        </w:rPr>
      </w:pPr>
      <w:r w:rsidRPr="00034DFD">
        <w:rPr>
          <w:rFonts w:ascii="Arial" w:eastAsia="Times New Roman" w:hAnsi="Arial" w:cs="Arial"/>
          <w:b/>
          <w:noProof/>
          <w:snapToGrid w:val="0"/>
          <w:sz w:val="24"/>
          <w:szCs w:val="24"/>
        </w:rPr>
        <mc:AlternateContent>
          <mc:Choice Requires="wps">
            <w:drawing>
              <wp:anchor distT="0" distB="0" distL="114300" distR="114300" simplePos="0" relativeHeight="251680768" behindDoc="0" locked="0" layoutInCell="1" allowOverlap="1" wp14:anchorId="21FA3BFA" wp14:editId="17DB9E9E">
                <wp:simplePos x="0" y="0"/>
                <wp:positionH relativeFrom="column">
                  <wp:posOffset>1083365</wp:posOffset>
                </wp:positionH>
                <wp:positionV relativeFrom="paragraph">
                  <wp:posOffset>161401</wp:posOffset>
                </wp:positionV>
                <wp:extent cx="1143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D844A6" id="Straight Connector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pt,12.7pt" to="175.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" strokecolor="#4472c4" strokeweight=".5pt">
                <v:stroke joinstyle="miter"/>
              </v:line>
            </w:pict>
          </mc:Fallback>
        </mc:AlternateContent>
      </w:r>
      <w:r w:rsidR="00E83CF8">
        <w:rPr>
          <w:rFonts w:ascii="Arial" w:eastAsia="Times New Roman" w:hAnsi="Arial" w:cs="Arial"/>
          <w:sz w:val="24"/>
          <w:szCs w:val="24"/>
        </w:rPr>
        <w:t>4</w:t>
      </w:r>
      <w:r>
        <w:rPr>
          <w:rFonts w:ascii="Arial" w:eastAsia="Times New Roman" w:hAnsi="Arial" w:cs="Arial"/>
          <w:sz w:val="24"/>
          <w:szCs w:val="24"/>
        </w:rPr>
        <w:t xml:space="preserve">.  Date of sale: </w:t>
      </w:r>
      <w:r w:rsidRPr="00353670">
        <w:rPr>
          <w:rFonts w:ascii="Arial" w:eastAsia="Times New Roman" w:hAnsi="Arial" w:cs="Arial"/>
          <w:sz w:val="24"/>
          <w:szCs w:val="24"/>
        </w:rPr>
        <w:t xml:space="preserve"> </w:t>
      </w:r>
    </w:p>
    <w:p w:rsidR="00CD4D11" w:rsidRPr="00E83CF8" w:rsidRDefault="00E83CF8" w:rsidP="00E83CF8">
      <w:pPr>
        <w:pStyle w:val="ListParagraph"/>
        <w:spacing w:after="0" w:line="240" w:lineRule="auto"/>
        <w:ind w:left="0"/>
        <w:rPr>
          <w:rFonts w:ascii="Arial" w:eastAsia="Times New Roman" w:hAnsi="Arial" w:cs="Arial"/>
          <w:szCs w:val="20"/>
        </w:rPr>
      </w:pPr>
      <w:r>
        <w:rPr>
          <w:rFonts w:ascii="Arial" w:eastAsia="Times New Roman" w:hAnsi="Arial" w:cs="Arial"/>
          <w:sz w:val="24"/>
          <w:szCs w:val="24"/>
        </w:rPr>
        <w:t xml:space="preserve">5.  </w:t>
      </w:r>
      <w:r w:rsidR="000E1F1C" w:rsidRPr="00E83CF8">
        <w:rPr>
          <w:rFonts w:ascii="Arial" w:eastAsia="Times New Roman" w:hAnsi="Arial" w:cs="Arial"/>
          <w:sz w:val="24"/>
          <w:szCs w:val="24"/>
        </w:rPr>
        <w:t>B</w:t>
      </w:r>
      <w:r w:rsidR="00CD4D11" w:rsidRPr="00E83CF8">
        <w:rPr>
          <w:rFonts w:ascii="Arial" w:eastAsia="Times New Roman" w:hAnsi="Arial" w:cs="Arial"/>
          <w:sz w:val="24"/>
          <w:szCs w:val="24"/>
        </w:rPr>
        <w:t>ond</w:t>
      </w:r>
      <w:r w:rsidR="000E1F1C" w:rsidRPr="00E83CF8">
        <w:rPr>
          <w:rFonts w:ascii="Arial" w:eastAsia="Times New Roman" w:hAnsi="Arial" w:cs="Arial"/>
          <w:szCs w:val="20"/>
        </w:rPr>
        <w:t xml:space="preserve"> </w:t>
      </w:r>
      <w:r w:rsidR="000E1F1C" w:rsidRPr="0033781A">
        <w:rPr>
          <w:rFonts w:ascii="Arial" w:eastAsia="Times New Roman" w:hAnsi="Arial" w:cs="Arial"/>
          <w:sz w:val="24"/>
          <w:szCs w:val="24"/>
        </w:rPr>
        <w:t>at date of sale</w:t>
      </w:r>
      <w:r w:rsidR="00CD4D11" w:rsidRPr="00E83CF8">
        <w:rPr>
          <w:rFonts w:ascii="Arial" w:eastAsia="Times New Roman" w:hAnsi="Arial" w:cs="Arial"/>
          <w:szCs w:val="20"/>
        </w:rPr>
        <w:t xml:space="preserve"> $</w:t>
      </w:r>
    </w:p>
    <w:p w:rsidR="00CD4D11" w:rsidRPr="00CD4D11" w:rsidRDefault="000E1F1C" w:rsidP="00CD4D11">
      <w:pPr>
        <w:widowControl w:val="0"/>
        <w:spacing w:after="0" w:line="240" w:lineRule="auto"/>
        <w:rPr>
          <w:rFonts w:ascii="Arial" w:eastAsia="Times New Roman" w:hAnsi="Arial" w:cs="Arial"/>
          <w:b/>
          <w:snapToGrid w:val="0"/>
          <w:sz w:val="24"/>
          <w:szCs w:val="20"/>
        </w:rPr>
      </w:pPr>
      <w:r w:rsidRPr="00CD4D11">
        <w:rPr>
          <w:rFonts w:ascii="Arial" w:eastAsia="Times New Roman" w:hAnsi="Arial" w:cs="Arial"/>
          <w:b/>
          <w:noProof/>
          <w:snapToGrid w:val="0"/>
          <w:szCs w:val="20"/>
        </w:rPr>
        <mc:AlternateContent>
          <mc:Choice Requires="wps">
            <w:drawing>
              <wp:anchor distT="0" distB="0" distL="114300" distR="114300" simplePos="0" relativeHeight="251682816" behindDoc="0" locked="0" layoutInCell="1" allowOverlap="1" wp14:anchorId="23236EC3" wp14:editId="215CF221">
                <wp:simplePos x="0" y="0"/>
                <wp:positionH relativeFrom="column">
                  <wp:posOffset>1642110</wp:posOffset>
                </wp:positionH>
                <wp:positionV relativeFrom="paragraph">
                  <wp:posOffset>8255</wp:posOffset>
                </wp:positionV>
                <wp:extent cx="19170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17027"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01B6CEB9" id="Straight Connector 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3pt,.65pt" to="28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" strokecolor="#4472c4" strokeweight=".5pt">
                <v:stroke joinstyle="miter"/>
              </v:line>
            </w:pict>
          </mc:Fallback>
        </mc:AlternateContent>
      </w:r>
    </w:p>
    <w:p w:rsidR="00CD4D11" w:rsidRPr="00CD4D11" w:rsidRDefault="00CD4D11" w:rsidP="00CD4D11">
      <w:pPr>
        <w:widowControl w:val="0"/>
        <w:numPr>
          <w:ilvl w:val="0"/>
          <w:numId w:val="5"/>
        </w:numPr>
        <w:spacing w:after="0" w:line="240" w:lineRule="auto"/>
        <w:rPr>
          <w:rFonts w:ascii="Arial" w:eastAsia="Times New Roman" w:hAnsi="Arial" w:cs="Arial"/>
          <w:snapToGrid w:val="0"/>
          <w:sz w:val="24"/>
          <w:szCs w:val="20"/>
        </w:rPr>
      </w:pPr>
      <w:r w:rsidRPr="00CD4D11">
        <w:rPr>
          <w:rFonts w:ascii="Arial" w:eastAsia="Times New Roman" w:hAnsi="Arial" w:cs="Arial"/>
          <w:snapToGrid w:val="0"/>
          <w:sz w:val="24"/>
          <w:szCs w:val="20"/>
        </w:rPr>
        <w:t xml:space="preserve">Bond number:  </w:t>
      </w:r>
    </w:p>
    <w:p w:rsidR="00CD4D11" w:rsidRPr="00CD4D11" w:rsidRDefault="00CD4D11" w:rsidP="00CD4D11">
      <w:pPr>
        <w:widowControl w:val="0"/>
        <w:spacing w:after="0" w:line="240" w:lineRule="auto"/>
        <w:ind w:left="784"/>
        <w:rPr>
          <w:rFonts w:ascii="Arial" w:eastAsia="Times New Roman" w:hAnsi="Arial" w:cs="Arial"/>
          <w:snapToGrid w:val="0"/>
          <w:sz w:val="24"/>
          <w:szCs w:val="20"/>
        </w:rPr>
      </w:pPr>
      <w:r w:rsidRPr="00CD4D11">
        <w:rPr>
          <w:rFonts w:ascii="Arial" w:eastAsia="Times New Roman" w:hAnsi="Arial" w:cs="Arial"/>
          <w:noProof/>
          <w:sz w:val="24"/>
          <w:szCs w:val="20"/>
        </w:rPr>
        <mc:AlternateContent>
          <mc:Choice Requires="wps">
            <w:drawing>
              <wp:anchor distT="0" distB="0" distL="114300" distR="114300" simplePos="0" relativeHeight="251683840" behindDoc="0" locked="0" layoutInCell="1" allowOverlap="1" wp14:anchorId="05C193D0" wp14:editId="6E505266">
                <wp:simplePos x="0" y="0"/>
                <wp:positionH relativeFrom="column">
                  <wp:posOffset>1452254</wp:posOffset>
                </wp:positionH>
                <wp:positionV relativeFrom="paragraph">
                  <wp:posOffset>5080</wp:posOffset>
                </wp:positionV>
                <wp:extent cx="191751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917511"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BFB798F"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4.35pt,.4pt" to="265.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" strokecolor="#4472c4" strokeweight=".5pt">
                <v:stroke joinstyle="miter"/>
              </v:line>
            </w:pict>
          </mc:Fallback>
        </mc:AlternateContent>
      </w:r>
    </w:p>
    <w:p w:rsidR="00CD4D11" w:rsidRPr="00CD4D11" w:rsidRDefault="00CD4D11" w:rsidP="00CD4D11">
      <w:pPr>
        <w:widowControl w:val="0"/>
        <w:numPr>
          <w:ilvl w:val="0"/>
          <w:numId w:val="5"/>
        </w:numPr>
        <w:spacing w:after="0" w:line="240" w:lineRule="auto"/>
        <w:rPr>
          <w:rFonts w:ascii="Arial" w:eastAsia="Times New Roman" w:hAnsi="Arial" w:cs="Arial"/>
          <w:snapToGrid w:val="0"/>
          <w:sz w:val="24"/>
          <w:szCs w:val="20"/>
        </w:rPr>
      </w:pPr>
      <w:r w:rsidRPr="00CD4D11">
        <w:rPr>
          <w:rFonts w:ascii="Arial" w:eastAsia="Times New Roman" w:hAnsi="Arial" w:cs="Arial"/>
          <w:snapToGrid w:val="0"/>
          <w:sz w:val="24"/>
          <w:szCs w:val="20"/>
        </w:rPr>
        <w:t xml:space="preserve">Bond company &amp; contact number: </w:t>
      </w:r>
    </w:p>
    <w:p w:rsidR="00353670" w:rsidRDefault="00CD4D11" w:rsidP="0061145A">
      <w:pPr>
        <w:spacing w:after="0" w:line="240" w:lineRule="auto"/>
        <w:rPr>
          <w:rFonts w:ascii="Arial" w:eastAsia="Times New Roman" w:hAnsi="Arial" w:cs="Arial"/>
          <w:sz w:val="24"/>
          <w:szCs w:val="24"/>
        </w:rPr>
      </w:pPr>
      <w:r w:rsidRPr="00CD4D11">
        <w:rPr>
          <w:rFonts w:ascii="Arial" w:eastAsia="Times New Roman" w:hAnsi="Arial" w:cs="Arial"/>
          <w:noProof/>
          <w:sz w:val="24"/>
          <w:szCs w:val="20"/>
        </w:rPr>
        <mc:AlternateContent>
          <mc:Choice Requires="wps">
            <w:drawing>
              <wp:anchor distT="0" distB="0" distL="114300" distR="114300" simplePos="0" relativeHeight="251685888" behindDoc="0" locked="0" layoutInCell="1" allowOverlap="1" wp14:anchorId="7596DB5D" wp14:editId="376A6F8E">
                <wp:simplePos x="0" y="0"/>
                <wp:positionH relativeFrom="column">
                  <wp:posOffset>2797791</wp:posOffset>
                </wp:positionH>
                <wp:positionV relativeFrom="paragraph">
                  <wp:posOffset>3772</wp:posOffset>
                </wp:positionV>
                <wp:extent cx="2094931" cy="6824"/>
                <wp:effectExtent l="0" t="0" r="19685" b="31750"/>
                <wp:wrapNone/>
                <wp:docPr id="4" name="Straight Connector 4"/>
                <wp:cNvGraphicFramePr/>
                <a:graphic xmlns:a="http://schemas.openxmlformats.org/drawingml/2006/main">
                  <a:graphicData uri="http://schemas.microsoft.com/office/word/2010/wordprocessingShape">
                    <wps:wsp>
                      <wps:cNvCnPr/>
                      <wps:spPr>
                        <a:xfrm>
                          <a:off x="0" y="0"/>
                          <a:ext cx="2094931" cy="6824"/>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CD063B" id="Straight Connector 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3pt,.3pt" to="38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" strokecolor="#4472c4" strokeweight=".5pt">
                <v:stroke joinstyle="miter"/>
              </v:line>
            </w:pict>
          </mc:Fallback>
        </mc:AlternateContent>
      </w:r>
    </w:p>
    <w:p w:rsidR="0061145A" w:rsidRPr="00034DFD" w:rsidRDefault="0061145A" w:rsidP="0061145A">
      <w:pPr>
        <w:spacing w:after="0" w:line="240" w:lineRule="auto"/>
        <w:jc w:val="center"/>
        <w:rPr>
          <w:rFonts w:ascii="Arial" w:eastAsia="Times New Roman" w:hAnsi="Arial" w:cs="Arial"/>
          <w:b/>
          <w:sz w:val="24"/>
          <w:szCs w:val="24"/>
        </w:rPr>
      </w:pPr>
      <w:r w:rsidRPr="00034DFD">
        <w:rPr>
          <w:rFonts w:ascii="Arial" w:eastAsia="Times New Roman" w:hAnsi="Arial" w:cs="Arial"/>
          <w:b/>
          <w:sz w:val="24"/>
          <w:szCs w:val="24"/>
          <w:u w:val="single"/>
        </w:rPr>
        <w:t>AFFIRMATION</w:t>
      </w:r>
      <w:r w:rsidRPr="00034DFD">
        <w:rPr>
          <w:rFonts w:ascii="Arial" w:eastAsia="Times New Roman" w:hAnsi="Arial" w:cs="Arial"/>
          <w:b/>
          <w:sz w:val="24"/>
          <w:szCs w:val="24"/>
        </w:rPr>
        <w:t>:</w:t>
      </w:r>
    </w:p>
    <w:p w:rsidR="0061145A" w:rsidRPr="00034DFD" w:rsidRDefault="0061145A" w:rsidP="0061145A">
      <w:pPr>
        <w:spacing w:after="0" w:line="240" w:lineRule="auto"/>
        <w:rPr>
          <w:rFonts w:ascii="Arial" w:eastAsia="Times New Roman" w:hAnsi="Arial" w:cs="Arial"/>
          <w:b/>
          <w:sz w:val="24"/>
          <w:szCs w:val="24"/>
        </w:rPr>
      </w:pPr>
    </w:p>
    <w:p w:rsidR="0064045E" w:rsidRPr="00AE137E" w:rsidRDefault="0061145A" w:rsidP="0061145A">
      <w:pPr>
        <w:spacing w:after="0" w:line="240" w:lineRule="auto"/>
        <w:rPr>
          <w:rFonts w:ascii="Arial" w:eastAsia="Times New Roman" w:hAnsi="Arial" w:cs="Arial"/>
          <w:b/>
          <w:sz w:val="24"/>
          <w:szCs w:val="24"/>
        </w:rPr>
      </w:pPr>
      <w:r w:rsidRPr="00AE137E">
        <w:rPr>
          <w:rFonts w:ascii="Arial" w:eastAsia="Times New Roman" w:hAnsi="Arial" w:cs="Arial"/>
          <w:b/>
          <w:sz w:val="24"/>
          <w:szCs w:val="24"/>
        </w:rPr>
        <w:t xml:space="preserve">I certify that I am an authorized representative of the </w:t>
      </w:r>
      <w:r w:rsidR="00DC0616">
        <w:rPr>
          <w:rFonts w:ascii="Arial" w:eastAsia="Times New Roman" w:hAnsi="Arial" w:cs="Arial"/>
          <w:b/>
          <w:sz w:val="24"/>
          <w:szCs w:val="24"/>
        </w:rPr>
        <w:t xml:space="preserve">proprietary </w:t>
      </w:r>
      <w:r w:rsidRPr="00AE137E">
        <w:rPr>
          <w:rFonts w:ascii="Arial" w:eastAsia="Times New Roman" w:hAnsi="Arial" w:cs="Arial"/>
          <w:b/>
          <w:sz w:val="24"/>
          <w:szCs w:val="24"/>
        </w:rPr>
        <w:t xml:space="preserve">school identified herein.  I affirm </w:t>
      </w:r>
      <w:r w:rsidR="00BA1BCD">
        <w:rPr>
          <w:rFonts w:ascii="Arial" w:eastAsia="Times New Roman" w:hAnsi="Arial" w:cs="Arial"/>
          <w:b/>
          <w:sz w:val="24"/>
          <w:szCs w:val="24"/>
        </w:rPr>
        <w:t xml:space="preserve">the attached written notice (official school letterhead) contains </w:t>
      </w:r>
      <w:r w:rsidR="00731091" w:rsidRPr="00731091">
        <w:rPr>
          <w:rFonts w:ascii="Arial" w:eastAsia="Times New Roman" w:hAnsi="Arial" w:cs="Arial"/>
          <w:b/>
          <w:sz w:val="24"/>
          <w:szCs w:val="24"/>
          <w:u w:val="single"/>
        </w:rPr>
        <w:t>ALL</w:t>
      </w:r>
      <w:r w:rsidR="00731091">
        <w:rPr>
          <w:rFonts w:ascii="Arial" w:eastAsia="Times New Roman" w:hAnsi="Arial" w:cs="Arial"/>
          <w:b/>
          <w:sz w:val="24"/>
          <w:szCs w:val="24"/>
        </w:rPr>
        <w:t xml:space="preserve"> of the following</w:t>
      </w:r>
      <w:r w:rsidR="0064045E" w:rsidRPr="00AE137E">
        <w:rPr>
          <w:rFonts w:ascii="Arial" w:eastAsia="Times New Roman" w:hAnsi="Arial" w:cs="Arial"/>
          <w:b/>
          <w:sz w:val="24"/>
          <w:szCs w:val="24"/>
        </w:rPr>
        <w:t xml:space="preserve">: </w:t>
      </w:r>
    </w:p>
    <w:p w:rsidR="0064045E" w:rsidRDefault="00353670" w:rsidP="00AE137E">
      <w:pPr>
        <w:spacing w:after="0" w:line="240" w:lineRule="auto"/>
        <w:rPr>
          <w:rFonts w:ascii="Arial" w:eastAsia="Times New Roman" w:hAnsi="Arial" w:cs="Arial"/>
          <w:b/>
          <w:sz w:val="24"/>
          <w:szCs w:val="24"/>
        </w:rPr>
      </w:pPr>
      <w:r w:rsidRPr="00353670">
        <w:rPr>
          <w:rFonts w:ascii="Arial" w:eastAsia="Times New Roman" w:hAnsi="Arial" w:cs="Arial"/>
          <w:b/>
          <w:sz w:val="24"/>
          <w:szCs w:val="24"/>
        </w:rPr>
        <w:t xml:space="preserve">1) </w:t>
      </w:r>
      <w:r w:rsidR="0064045E">
        <w:rPr>
          <w:rFonts w:ascii="Arial" w:eastAsia="Times New Roman" w:hAnsi="Arial" w:cs="Arial"/>
          <w:b/>
          <w:sz w:val="24"/>
          <w:szCs w:val="24"/>
        </w:rPr>
        <w:t>S</w:t>
      </w:r>
      <w:r w:rsidRPr="00353670">
        <w:rPr>
          <w:rFonts w:ascii="Arial" w:eastAsia="Times New Roman" w:hAnsi="Arial" w:cs="Arial"/>
          <w:b/>
          <w:sz w:val="24"/>
          <w:szCs w:val="24"/>
        </w:rPr>
        <w:t xml:space="preserve">ale </w:t>
      </w:r>
      <w:r w:rsidR="0064045E">
        <w:rPr>
          <w:rFonts w:ascii="Arial" w:eastAsia="Times New Roman" w:hAnsi="Arial" w:cs="Arial"/>
          <w:b/>
          <w:sz w:val="24"/>
          <w:szCs w:val="24"/>
        </w:rPr>
        <w:t>completion</w:t>
      </w:r>
      <w:r w:rsidR="001E0140">
        <w:rPr>
          <w:rFonts w:ascii="Arial" w:eastAsia="Times New Roman" w:hAnsi="Arial" w:cs="Arial"/>
          <w:b/>
          <w:sz w:val="24"/>
          <w:szCs w:val="24"/>
        </w:rPr>
        <w:t xml:space="preserve"> </w:t>
      </w:r>
      <w:r w:rsidRPr="00353670">
        <w:rPr>
          <w:rFonts w:ascii="Arial" w:eastAsia="Times New Roman" w:hAnsi="Arial" w:cs="Arial"/>
          <w:b/>
          <w:sz w:val="24"/>
          <w:szCs w:val="24"/>
        </w:rPr>
        <w:t xml:space="preserve">date; </w:t>
      </w:r>
    </w:p>
    <w:p w:rsidR="0064045E" w:rsidRDefault="00353670" w:rsidP="00AE137E">
      <w:pPr>
        <w:spacing w:after="0" w:line="240" w:lineRule="auto"/>
        <w:rPr>
          <w:rFonts w:ascii="Arial" w:eastAsia="Times New Roman" w:hAnsi="Arial" w:cs="Arial"/>
          <w:b/>
          <w:sz w:val="24"/>
          <w:szCs w:val="24"/>
        </w:rPr>
      </w:pPr>
      <w:r w:rsidRPr="00353670">
        <w:rPr>
          <w:rFonts w:ascii="Arial" w:eastAsia="Times New Roman" w:hAnsi="Arial" w:cs="Arial"/>
          <w:b/>
          <w:sz w:val="24"/>
          <w:szCs w:val="24"/>
        </w:rPr>
        <w:t xml:space="preserve">2) </w:t>
      </w:r>
      <w:r w:rsidR="0064045E">
        <w:rPr>
          <w:rFonts w:ascii="Arial" w:eastAsia="Times New Roman" w:hAnsi="Arial" w:cs="Arial"/>
          <w:b/>
          <w:sz w:val="24"/>
          <w:szCs w:val="24"/>
        </w:rPr>
        <w:t>N</w:t>
      </w:r>
      <w:r w:rsidRPr="00353670">
        <w:rPr>
          <w:rFonts w:ascii="Arial" w:eastAsia="Times New Roman" w:hAnsi="Arial" w:cs="Arial"/>
          <w:b/>
          <w:sz w:val="24"/>
          <w:szCs w:val="24"/>
        </w:rPr>
        <w:t xml:space="preserve">ame and contact information (phone and email) of </w:t>
      </w:r>
      <w:r w:rsidR="00AE137E">
        <w:rPr>
          <w:rFonts w:ascii="Arial" w:eastAsia="Times New Roman" w:hAnsi="Arial" w:cs="Arial"/>
          <w:b/>
          <w:sz w:val="24"/>
          <w:szCs w:val="24"/>
        </w:rPr>
        <w:t>seller</w:t>
      </w:r>
      <w:r w:rsidR="00E74D30">
        <w:rPr>
          <w:rFonts w:ascii="Arial" w:eastAsia="Times New Roman" w:hAnsi="Arial" w:cs="Arial"/>
          <w:b/>
          <w:sz w:val="24"/>
          <w:szCs w:val="24"/>
        </w:rPr>
        <w:t xml:space="preserve"> and buyer</w:t>
      </w:r>
      <w:r w:rsidRPr="00353670">
        <w:rPr>
          <w:rFonts w:ascii="Arial" w:eastAsia="Times New Roman" w:hAnsi="Arial" w:cs="Arial"/>
          <w:b/>
          <w:sz w:val="24"/>
          <w:szCs w:val="24"/>
        </w:rPr>
        <w:t xml:space="preserve">; </w:t>
      </w:r>
    </w:p>
    <w:p w:rsidR="0064045E" w:rsidRDefault="0064045E" w:rsidP="00AE137E">
      <w:pPr>
        <w:spacing w:after="0" w:line="240" w:lineRule="auto"/>
        <w:rPr>
          <w:rFonts w:ascii="Arial" w:eastAsia="Times New Roman" w:hAnsi="Arial" w:cs="Arial"/>
          <w:b/>
          <w:sz w:val="24"/>
          <w:szCs w:val="24"/>
        </w:rPr>
      </w:pPr>
      <w:r>
        <w:rPr>
          <w:rFonts w:ascii="Arial" w:eastAsia="Times New Roman" w:hAnsi="Arial" w:cs="Arial"/>
          <w:b/>
          <w:sz w:val="24"/>
          <w:szCs w:val="24"/>
        </w:rPr>
        <w:t>3</w:t>
      </w:r>
      <w:r w:rsidR="00353670" w:rsidRPr="00353670">
        <w:rPr>
          <w:rFonts w:ascii="Arial" w:eastAsia="Times New Roman" w:hAnsi="Arial" w:cs="Arial"/>
          <w:b/>
          <w:sz w:val="24"/>
          <w:szCs w:val="24"/>
        </w:rPr>
        <w:t xml:space="preserve">) </w:t>
      </w:r>
      <w:r>
        <w:rPr>
          <w:rFonts w:ascii="Arial" w:eastAsia="Times New Roman" w:hAnsi="Arial" w:cs="Arial"/>
          <w:b/>
          <w:sz w:val="24"/>
          <w:szCs w:val="24"/>
        </w:rPr>
        <w:t>C</w:t>
      </w:r>
      <w:r w:rsidR="00353670" w:rsidRPr="00353670">
        <w:rPr>
          <w:rFonts w:ascii="Arial" w:eastAsia="Times New Roman" w:hAnsi="Arial" w:cs="Arial"/>
          <w:b/>
          <w:sz w:val="24"/>
          <w:szCs w:val="24"/>
        </w:rPr>
        <w:t>onfirmation of whether the sale will impact the name, location, program offerings, instructors</w:t>
      </w:r>
      <w:r w:rsidR="00E007FD">
        <w:rPr>
          <w:rFonts w:ascii="Arial" w:eastAsia="Times New Roman" w:hAnsi="Arial" w:cs="Arial"/>
          <w:b/>
          <w:sz w:val="24"/>
          <w:szCs w:val="24"/>
        </w:rPr>
        <w:t xml:space="preserve">, </w:t>
      </w:r>
      <w:r w:rsidR="00353670" w:rsidRPr="00353670">
        <w:rPr>
          <w:rFonts w:ascii="Arial" w:eastAsia="Times New Roman" w:hAnsi="Arial" w:cs="Arial"/>
          <w:b/>
          <w:sz w:val="24"/>
          <w:szCs w:val="24"/>
        </w:rPr>
        <w:t xml:space="preserve">or administration of the school;  </w:t>
      </w:r>
    </w:p>
    <w:p w:rsidR="00353670" w:rsidRDefault="00FB0B5B" w:rsidP="00AE137E">
      <w:pPr>
        <w:spacing w:after="0" w:line="240" w:lineRule="auto"/>
        <w:rPr>
          <w:rFonts w:ascii="Arial" w:eastAsia="Times New Roman" w:hAnsi="Arial" w:cs="Arial"/>
          <w:b/>
          <w:sz w:val="24"/>
          <w:szCs w:val="24"/>
        </w:rPr>
      </w:pPr>
      <w:r>
        <w:rPr>
          <w:rFonts w:ascii="Arial" w:eastAsia="Times New Roman" w:hAnsi="Arial" w:cs="Arial"/>
          <w:b/>
          <w:sz w:val="24"/>
          <w:szCs w:val="24"/>
        </w:rPr>
        <w:t>4</w:t>
      </w:r>
      <w:r w:rsidR="00353670" w:rsidRPr="00353670">
        <w:rPr>
          <w:rFonts w:ascii="Arial" w:eastAsia="Times New Roman" w:hAnsi="Arial" w:cs="Arial"/>
          <w:b/>
          <w:sz w:val="24"/>
          <w:szCs w:val="24"/>
        </w:rPr>
        <w:t xml:space="preserve">) </w:t>
      </w:r>
      <w:r w:rsidR="0064045E">
        <w:rPr>
          <w:rFonts w:ascii="Arial" w:eastAsia="Times New Roman" w:hAnsi="Arial" w:cs="Arial"/>
          <w:b/>
          <w:sz w:val="24"/>
          <w:szCs w:val="24"/>
        </w:rPr>
        <w:t>N</w:t>
      </w:r>
      <w:r w:rsidR="00353670" w:rsidRPr="00353670">
        <w:rPr>
          <w:rFonts w:ascii="Arial" w:eastAsia="Times New Roman" w:hAnsi="Arial" w:cs="Arial"/>
          <w:b/>
          <w:sz w:val="24"/>
          <w:szCs w:val="24"/>
        </w:rPr>
        <w:t>ame and contact information of bond company, bond number, and current bond amount</w:t>
      </w:r>
      <w:r w:rsidR="0064045E">
        <w:rPr>
          <w:rFonts w:ascii="Arial" w:eastAsia="Times New Roman" w:hAnsi="Arial" w:cs="Arial"/>
          <w:b/>
          <w:sz w:val="24"/>
          <w:szCs w:val="24"/>
        </w:rPr>
        <w:t>;</w:t>
      </w:r>
    </w:p>
    <w:p w:rsidR="00FB0B5B" w:rsidRDefault="00FB0B5B" w:rsidP="00AE137E">
      <w:pPr>
        <w:spacing w:after="0" w:line="240" w:lineRule="auto"/>
        <w:rPr>
          <w:rFonts w:ascii="Arial" w:eastAsia="Times New Roman" w:hAnsi="Arial" w:cs="Arial"/>
          <w:b/>
          <w:sz w:val="24"/>
          <w:szCs w:val="24"/>
        </w:rPr>
      </w:pPr>
      <w:r>
        <w:rPr>
          <w:rFonts w:ascii="Arial" w:eastAsia="Times New Roman" w:hAnsi="Arial" w:cs="Arial"/>
          <w:b/>
          <w:sz w:val="24"/>
          <w:szCs w:val="24"/>
        </w:rPr>
        <w:t>5</w:t>
      </w:r>
      <w:r w:rsidR="00281A6A">
        <w:rPr>
          <w:rFonts w:ascii="Arial" w:eastAsia="Times New Roman" w:hAnsi="Arial" w:cs="Arial"/>
          <w:b/>
          <w:sz w:val="24"/>
          <w:szCs w:val="24"/>
        </w:rPr>
        <w:t xml:space="preserve">) </w:t>
      </w:r>
      <w:r w:rsidR="0064045E" w:rsidRPr="0064045E">
        <w:rPr>
          <w:rFonts w:ascii="Arial" w:eastAsia="Times New Roman" w:hAnsi="Arial" w:cs="Arial"/>
          <w:b/>
          <w:sz w:val="24"/>
          <w:szCs w:val="24"/>
        </w:rPr>
        <w:t>Acknowledgement and date that all programs licensed by the State Board of Community Colleges ceased;</w:t>
      </w:r>
      <w:r w:rsidR="00AE137E">
        <w:rPr>
          <w:rFonts w:ascii="Arial" w:eastAsia="Times New Roman" w:hAnsi="Arial" w:cs="Arial"/>
          <w:b/>
          <w:sz w:val="24"/>
          <w:szCs w:val="24"/>
        </w:rPr>
        <w:t xml:space="preserve"> </w:t>
      </w:r>
    </w:p>
    <w:p w:rsidR="00353670" w:rsidRDefault="00FB0B5B" w:rsidP="00AE137E">
      <w:pPr>
        <w:spacing w:after="0" w:line="240" w:lineRule="auto"/>
        <w:rPr>
          <w:rFonts w:ascii="Arial" w:eastAsia="Times New Roman" w:hAnsi="Arial" w:cs="Arial"/>
          <w:b/>
          <w:sz w:val="24"/>
          <w:szCs w:val="24"/>
        </w:rPr>
      </w:pPr>
      <w:r>
        <w:rPr>
          <w:rFonts w:ascii="Arial" w:eastAsia="Times New Roman" w:hAnsi="Arial" w:cs="Arial"/>
          <w:b/>
          <w:sz w:val="24"/>
          <w:szCs w:val="24"/>
        </w:rPr>
        <w:t xml:space="preserve">6) </w:t>
      </w:r>
      <w:r w:rsidRPr="00FB0B5B">
        <w:rPr>
          <w:rFonts w:ascii="Arial" w:eastAsia="Times New Roman" w:hAnsi="Arial" w:cs="Arial"/>
          <w:b/>
          <w:sz w:val="24"/>
          <w:szCs w:val="24"/>
        </w:rPr>
        <w:t>Confirmation that other applicable federal (Department of Education</w:t>
      </w:r>
      <w:r w:rsidR="00E007FD">
        <w:rPr>
          <w:rFonts w:ascii="Arial" w:eastAsia="Times New Roman" w:hAnsi="Arial" w:cs="Arial"/>
          <w:b/>
          <w:sz w:val="24"/>
          <w:szCs w:val="24"/>
        </w:rPr>
        <w:t xml:space="preserve"> </w:t>
      </w:r>
      <w:r w:rsidRPr="00FB0B5B">
        <w:rPr>
          <w:rFonts w:ascii="Arial" w:eastAsia="Times New Roman" w:hAnsi="Arial" w:cs="Arial"/>
          <w:b/>
          <w:sz w:val="24"/>
          <w:szCs w:val="24"/>
        </w:rPr>
        <w:t>-</w:t>
      </w:r>
      <w:r w:rsidR="00E007FD">
        <w:rPr>
          <w:rFonts w:ascii="Arial" w:eastAsia="Times New Roman" w:hAnsi="Arial" w:cs="Arial"/>
          <w:b/>
          <w:sz w:val="24"/>
          <w:szCs w:val="24"/>
        </w:rPr>
        <w:t xml:space="preserve"> </w:t>
      </w:r>
      <w:r w:rsidRPr="00FB0B5B">
        <w:rPr>
          <w:rFonts w:ascii="Arial" w:eastAsia="Times New Roman" w:hAnsi="Arial" w:cs="Arial"/>
          <w:b/>
          <w:sz w:val="24"/>
          <w:szCs w:val="24"/>
        </w:rPr>
        <w:t>Title IV Funding) or state agencies (Board of Governors</w:t>
      </w:r>
      <w:r w:rsidR="00E007FD">
        <w:rPr>
          <w:rFonts w:ascii="Arial" w:eastAsia="Times New Roman" w:hAnsi="Arial" w:cs="Arial"/>
          <w:b/>
          <w:sz w:val="24"/>
          <w:szCs w:val="24"/>
        </w:rPr>
        <w:t xml:space="preserve"> </w:t>
      </w:r>
      <w:r w:rsidRPr="00FB0B5B">
        <w:rPr>
          <w:rFonts w:ascii="Arial" w:eastAsia="Times New Roman" w:hAnsi="Arial" w:cs="Arial"/>
          <w:b/>
          <w:sz w:val="24"/>
          <w:szCs w:val="24"/>
        </w:rPr>
        <w:t>-</w:t>
      </w:r>
      <w:r w:rsidR="00E007FD">
        <w:rPr>
          <w:rFonts w:ascii="Arial" w:eastAsia="Times New Roman" w:hAnsi="Arial" w:cs="Arial"/>
          <w:b/>
          <w:sz w:val="24"/>
          <w:szCs w:val="24"/>
        </w:rPr>
        <w:t xml:space="preserve"> </w:t>
      </w:r>
      <w:r w:rsidRPr="00FB0B5B">
        <w:rPr>
          <w:rFonts w:ascii="Arial" w:eastAsia="Times New Roman" w:hAnsi="Arial" w:cs="Arial"/>
          <w:b/>
          <w:sz w:val="24"/>
          <w:szCs w:val="24"/>
        </w:rPr>
        <w:t>degree programs; State Approving Agency</w:t>
      </w:r>
      <w:r w:rsidR="00E007FD">
        <w:rPr>
          <w:rFonts w:ascii="Arial" w:eastAsia="Times New Roman" w:hAnsi="Arial" w:cs="Arial"/>
          <w:b/>
          <w:sz w:val="24"/>
          <w:szCs w:val="24"/>
        </w:rPr>
        <w:t xml:space="preserve"> </w:t>
      </w:r>
      <w:r w:rsidRPr="00FB0B5B">
        <w:rPr>
          <w:rFonts w:ascii="Arial" w:eastAsia="Times New Roman" w:hAnsi="Arial" w:cs="Arial"/>
          <w:b/>
          <w:sz w:val="24"/>
          <w:szCs w:val="24"/>
        </w:rPr>
        <w:t>-</w:t>
      </w:r>
      <w:r w:rsidR="00E007FD">
        <w:rPr>
          <w:rFonts w:ascii="Arial" w:eastAsia="Times New Roman" w:hAnsi="Arial" w:cs="Arial"/>
          <w:b/>
          <w:sz w:val="24"/>
          <w:szCs w:val="24"/>
        </w:rPr>
        <w:t xml:space="preserve"> </w:t>
      </w:r>
      <w:r w:rsidRPr="00FB0B5B">
        <w:rPr>
          <w:rFonts w:ascii="Arial" w:eastAsia="Times New Roman" w:hAnsi="Arial" w:cs="Arial"/>
          <w:b/>
          <w:sz w:val="24"/>
          <w:szCs w:val="24"/>
        </w:rPr>
        <w:t>GI Bill approval; DHHS</w:t>
      </w:r>
      <w:r w:rsidR="00E007FD">
        <w:rPr>
          <w:rFonts w:ascii="Arial" w:eastAsia="Times New Roman" w:hAnsi="Arial" w:cs="Arial"/>
          <w:b/>
          <w:sz w:val="24"/>
          <w:szCs w:val="24"/>
        </w:rPr>
        <w:t xml:space="preserve"> </w:t>
      </w:r>
      <w:r w:rsidRPr="00FB0B5B">
        <w:rPr>
          <w:rFonts w:ascii="Arial" w:eastAsia="Times New Roman" w:hAnsi="Arial" w:cs="Arial"/>
          <w:b/>
          <w:sz w:val="24"/>
          <w:szCs w:val="24"/>
        </w:rPr>
        <w:t>-</w:t>
      </w:r>
      <w:r w:rsidR="00E007FD">
        <w:rPr>
          <w:rFonts w:ascii="Arial" w:eastAsia="Times New Roman" w:hAnsi="Arial" w:cs="Arial"/>
          <w:b/>
          <w:sz w:val="24"/>
          <w:szCs w:val="24"/>
        </w:rPr>
        <w:t xml:space="preserve"> </w:t>
      </w:r>
      <w:r w:rsidRPr="00FB0B5B">
        <w:rPr>
          <w:rFonts w:ascii="Arial" w:eastAsia="Times New Roman" w:hAnsi="Arial" w:cs="Arial"/>
          <w:b/>
          <w:sz w:val="24"/>
          <w:szCs w:val="24"/>
        </w:rPr>
        <w:t>Nurse Aide I programs; Board of Nursing</w:t>
      </w:r>
      <w:r w:rsidR="00E007FD">
        <w:rPr>
          <w:rFonts w:ascii="Arial" w:eastAsia="Times New Roman" w:hAnsi="Arial" w:cs="Arial"/>
          <w:b/>
          <w:sz w:val="24"/>
          <w:szCs w:val="24"/>
        </w:rPr>
        <w:t xml:space="preserve"> </w:t>
      </w:r>
      <w:r w:rsidRPr="00FB0B5B">
        <w:rPr>
          <w:rFonts w:ascii="Arial" w:eastAsia="Times New Roman" w:hAnsi="Arial" w:cs="Arial"/>
          <w:b/>
          <w:sz w:val="24"/>
          <w:szCs w:val="24"/>
        </w:rPr>
        <w:t>-</w:t>
      </w:r>
      <w:r w:rsidR="00E007FD">
        <w:rPr>
          <w:rFonts w:ascii="Arial" w:eastAsia="Times New Roman" w:hAnsi="Arial" w:cs="Arial"/>
          <w:b/>
          <w:sz w:val="24"/>
          <w:szCs w:val="24"/>
        </w:rPr>
        <w:t xml:space="preserve"> </w:t>
      </w:r>
      <w:r w:rsidRPr="00FB0B5B">
        <w:rPr>
          <w:rFonts w:ascii="Arial" w:eastAsia="Times New Roman" w:hAnsi="Arial" w:cs="Arial"/>
          <w:b/>
          <w:sz w:val="24"/>
          <w:szCs w:val="24"/>
        </w:rPr>
        <w:t>Nurse Aide II programs; Dental Board</w:t>
      </w:r>
      <w:r w:rsidR="00E007FD">
        <w:rPr>
          <w:rFonts w:ascii="Arial" w:eastAsia="Times New Roman" w:hAnsi="Arial" w:cs="Arial"/>
          <w:b/>
          <w:sz w:val="24"/>
          <w:szCs w:val="24"/>
        </w:rPr>
        <w:t xml:space="preserve"> </w:t>
      </w:r>
      <w:r w:rsidRPr="00FB0B5B">
        <w:rPr>
          <w:rFonts w:ascii="Arial" w:eastAsia="Times New Roman" w:hAnsi="Arial" w:cs="Arial"/>
          <w:b/>
          <w:sz w:val="24"/>
          <w:szCs w:val="24"/>
        </w:rPr>
        <w:t>-</w:t>
      </w:r>
      <w:r w:rsidR="00E007FD">
        <w:rPr>
          <w:rFonts w:ascii="Arial" w:eastAsia="Times New Roman" w:hAnsi="Arial" w:cs="Arial"/>
          <w:b/>
          <w:sz w:val="24"/>
          <w:szCs w:val="24"/>
        </w:rPr>
        <w:t xml:space="preserve"> </w:t>
      </w:r>
      <w:r w:rsidRPr="00FB0B5B">
        <w:rPr>
          <w:rFonts w:ascii="Arial" w:eastAsia="Times New Roman" w:hAnsi="Arial" w:cs="Arial"/>
          <w:b/>
          <w:sz w:val="24"/>
          <w:szCs w:val="24"/>
        </w:rPr>
        <w:t xml:space="preserve">Dental Assistant programs) were noticed; </w:t>
      </w:r>
      <w:r w:rsidR="00AE137E">
        <w:rPr>
          <w:rFonts w:ascii="Arial" w:eastAsia="Times New Roman" w:hAnsi="Arial" w:cs="Arial"/>
          <w:b/>
          <w:sz w:val="24"/>
          <w:szCs w:val="24"/>
        </w:rPr>
        <w:t xml:space="preserve">and </w:t>
      </w:r>
    </w:p>
    <w:p w:rsidR="00353670" w:rsidRPr="00034DFD" w:rsidRDefault="00FB0B5B" w:rsidP="0061145A">
      <w:pPr>
        <w:spacing w:after="0" w:line="240" w:lineRule="auto"/>
        <w:rPr>
          <w:rFonts w:ascii="Arial" w:eastAsia="Times New Roman" w:hAnsi="Arial" w:cs="Arial"/>
          <w:b/>
          <w:sz w:val="24"/>
          <w:szCs w:val="24"/>
        </w:rPr>
      </w:pPr>
      <w:r>
        <w:rPr>
          <w:rFonts w:ascii="Arial" w:eastAsia="Times New Roman" w:hAnsi="Arial" w:cs="Arial"/>
          <w:b/>
          <w:sz w:val="24"/>
          <w:szCs w:val="24"/>
        </w:rPr>
        <w:t>7</w:t>
      </w:r>
      <w:r w:rsidR="00AE137E">
        <w:rPr>
          <w:rFonts w:ascii="Arial" w:eastAsia="Times New Roman" w:hAnsi="Arial" w:cs="Arial"/>
          <w:b/>
          <w:sz w:val="24"/>
          <w:szCs w:val="24"/>
        </w:rPr>
        <w:t xml:space="preserve">) </w:t>
      </w:r>
      <w:r w:rsidR="00B845E5">
        <w:rPr>
          <w:rFonts w:ascii="Arial" w:eastAsia="Times New Roman" w:hAnsi="Arial" w:cs="Arial"/>
          <w:b/>
          <w:sz w:val="24"/>
          <w:szCs w:val="24"/>
        </w:rPr>
        <w:t>Surrender of the</w:t>
      </w:r>
      <w:r w:rsidR="00AE137E">
        <w:rPr>
          <w:rFonts w:ascii="Arial" w:eastAsia="Times New Roman" w:hAnsi="Arial" w:cs="Arial"/>
          <w:b/>
          <w:sz w:val="24"/>
          <w:szCs w:val="24"/>
        </w:rPr>
        <w:t xml:space="preserve"> school’s </w:t>
      </w:r>
      <w:r w:rsidR="00304526">
        <w:rPr>
          <w:rFonts w:ascii="Arial" w:eastAsia="Times New Roman" w:hAnsi="Arial" w:cs="Arial"/>
          <w:b/>
          <w:sz w:val="24"/>
          <w:szCs w:val="24"/>
        </w:rPr>
        <w:t>P</w:t>
      </w:r>
      <w:r w:rsidR="00AE137E">
        <w:rPr>
          <w:rFonts w:ascii="Arial" w:eastAsia="Times New Roman" w:hAnsi="Arial" w:cs="Arial"/>
          <w:b/>
          <w:sz w:val="24"/>
          <w:szCs w:val="24"/>
        </w:rPr>
        <w:t xml:space="preserve">roprietary </w:t>
      </w:r>
      <w:r w:rsidR="00304526">
        <w:rPr>
          <w:rFonts w:ascii="Arial" w:eastAsia="Times New Roman" w:hAnsi="Arial" w:cs="Arial"/>
          <w:b/>
          <w:sz w:val="24"/>
          <w:szCs w:val="24"/>
        </w:rPr>
        <w:t>S</w:t>
      </w:r>
      <w:r w:rsidR="00AE137E">
        <w:rPr>
          <w:rFonts w:ascii="Arial" w:eastAsia="Times New Roman" w:hAnsi="Arial" w:cs="Arial"/>
          <w:b/>
          <w:sz w:val="24"/>
          <w:szCs w:val="24"/>
        </w:rPr>
        <w:t xml:space="preserve">chool </w:t>
      </w:r>
      <w:r w:rsidR="00304526">
        <w:rPr>
          <w:rFonts w:ascii="Arial" w:eastAsia="Times New Roman" w:hAnsi="Arial" w:cs="Arial"/>
          <w:b/>
          <w:sz w:val="24"/>
          <w:szCs w:val="24"/>
        </w:rPr>
        <w:t>L</w:t>
      </w:r>
      <w:r w:rsidR="00AE137E">
        <w:rPr>
          <w:rFonts w:ascii="Arial" w:eastAsia="Times New Roman" w:hAnsi="Arial" w:cs="Arial"/>
          <w:b/>
          <w:sz w:val="24"/>
          <w:szCs w:val="24"/>
        </w:rPr>
        <w:t>icense</w:t>
      </w:r>
      <w:r w:rsidR="000B0F79">
        <w:rPr>
          <w:rFonts w:ascii="Arial" w:eastAsia="Times New Roman" w:hAnsi="Arial" w:cs="Arial"/>
          <w:b/>
          <w:sz w:val="24"/>
          <w:szCs w:val="24"/>
        </w:rPr>
        <w:t xml:space="preserve"> issued by the State Board of Community Colleges.</w:t>
      </w:r>
    </w:p>
    <w:p w:rsidR="0061145A" w:rsidRPr="00034DFD" w:rsidRDefault="0061145A" w:rsidP="0061145A">
      <w:pPr>
        <w:spacing w:after="0" w:line="240" w:lineRule="auto"/>
        <w:rPr>
          <w:rFonts w:ascii="Arial" w:eastAsia="Times New Roman" w:hAnsi="Arial" w:cs="Arial"/>
          <w:b/>
          <w:sz w:val="24"/>
          <w:szCs w:val="24"/>
        </w:rPr>
      </w:pPr>
    </w:p>
    <w:p w:rsidR="0061145A" w:rsidRPr="00034DFD" w:rsidRDefault="0061145A" w:rsidP="0061145A">
      <w:pPr>
        <w:spacing w:after="0" w:line="240" w:lineRule="auto"/>
        <w:rPr>
          <w:rFonts w:ascii="Arial" w:eastAsia="Times New Roman" w:hAnsi="Arial" w:cs="Arial"/>
          <w:b/>
          <w:smallCaps/>
          <w:sz w:val="24"/>
          <w:szCs w:val="24"/>
        </w:rPr>
      </w:pPr>
    </w:p>
    <w:p w:rsidR="0061145A" w:rsidRPr="00034DFD" w:rsidRDefault="0061145A" w:rsidP="0061145A">
      <w:pPr>
        <w:spacing w:after="0" w:line="240" w:lineRule="auto"/>
        <w:rPr>
          <w:rFonts w:ascii="Arial" w:eastAsia="Times New Roman" w:hAnsi="Arial" w:cs="Arial"/>
          <w:b/>
          <w:smallCaps/>
          <w:sz w:val="24"/>
          <w:szCs w:val="24"/>
        </w:rPr>
      </w:pPr>
    </w:p>
    <w:p w:rsidR="0061145A" w:rsidRPr="00AE137E" w:rsidRDefault="0061145A" w:rsidP="0061145A">
      <w:pPr>
        <w:pBdr>
          <w:top w:val="single" w:sz="2" w:space="0" w:color="auto"/>
        </w:pBdr>
        <w:spacing w:after="120" w:line="240" w:lineRule="auto"/>
        <w:rPr>
          <w:rFonts w:ascii="Arial" w:eastAsia="Times New Roman" w:hAnsi="Arial" w:cs="Arial"/>
          <w:b/>
          <w:sz w:val="24"/>
          <w:szCs w:val="24"/>
        </w:rPr>
      </w:pPr>
      <w:r w:rsidRPr="00AE137E">
        <w:rPr>
          <w:rFonts w:ascii="Arial" w:eastAsia="Times New Roman" w:hAnsi="Arial" w:cs="Arial"/>
          <w:b/>
          <w:sz w:val="24"/>
          <w:szCs w:val="24"/>
        </w:rPr>
        <w:t>Print</w:t>
      </w:r>
      <w:r w:rsidRPr="00AE137E">
        <w:rPr>
          <w:rFonts w:ascii="Arial" w:eastAsia="Times New Roman" w:hAnsi="Arial" w:cs="Arial"/>
          <w:b/>
          <w:sz w:val="24"/>
          <w:szCs w:val="24"/>
        </w:rPr>
        <w:tab/>
      </w:r>
      <w:r w:rsidRPr="00AE137E">
        <w:rPr>
          <w:rFonts w:ascii="Arial" w:eastAsia="Times New Roman" w:hAnsi="Arial" w:cs="Arial"/>
          <w:b/>
          <w:sz w:val="24"/>
          <w:szCs w:val="24"/>
        </w:rPr>
        <w:tab/>
      </w:r>
      <w:r w:rsidRPr="00AE137E">
        <w:rPr>
          <w:rFonts w:ascii="Arial" w:eastAsia="Times New Roman" w:hAnsi="Arial" w:cs="Arial"/>
          <w:b/>
          <w:sz w:val="24"/>
          <w:szCs w:val="24"/>
        </w:rPr>
        <w:tab/>
      </w:r>
      <w:r w:rsidRPr="00AE137E">
        <w:rPr>
          <w:rFonts w:ascii="Arial" w:eastAsia="Times New Roman" w:hAnsi="Arial" w:cs="Arial"/>
          <w:b/>
          <w:sz w:val="24"/>
          <w:szCs w:val="24"/>
        </w:rPr>
        <w:tab/>
        <w:t xml:space="preserve">    </w:t>
      </w:r>
      <w:r w:rsidR="00EF4FE5">
        <w:rPr>
          <w:rFonts w:ascii="Arial" w:eastAsia="Times New Roman" w:hAnsi="Arial" w:cs="Arial"/>
          <w:b/>
          <w:sz w:val="24"/>
          <w:szCs w:val="24"/>
        </w:rPr>
        <w:t xml:space="preserve">    </w:t>
      </w:r>
      <w:r w:rsidRPr="00AE137E">
        <w:rPr>
          <w:rFonts w:ascii="Arial" w:eastAsia="Times New Roman" w:hAnsi="Arial" w:cs="Arial"/>
          <w:b/>
          <w:sz w:val="24"/>
          <w:szCs w:val="24"/>
        </w:rPr>
        <w:t>Signature</w:t>
      </w:r>
      <w:r w:rsidR="00EF4FE5">
        <w:rPr>
          <w:rFonts w:ascii="Arial" w:eastAsia="Times New Roman" w:hAnsi="Arial" w:cs="Arial"/>
          <w:b/>
          <w:sz w:val="24"/>
          <w:szCs w:val="24"/>
        </w:rPr>
        <w:t xml:space="preserve"> of Seller</w:t>
      </w:r>
      <w:r w:rsidRPr="00AE137E">
        <w:rPr>
          <w:rFonts w:ascii="Arial" w:eastAsia="Times New Roman" w:hAnsi="Arial" w:cs="Arial"/>
          <w:b/>
          <w:sz w:val="24"/>
          <w:szCs w:val="24"/>
        </w:rPr>
        <w:tab/>
      </w:r>
      <w:r w:rsidRPr="00AE137E">
        <w:rPr>
          <w:rFonts w:ascii="Arial" w:eastAsia="Times New Roman" w:hAnsi="Arial" w:cs="Arial"/>
          <w:b/>
          <w:sz w:val="24"/>
          <w:szCs w:val="24"/>
        </w:rPr>
        <w:tab/>
        <w:t xml:space="preserve">     </w:t>
      </w:r>
      <w:r w:rsidRPr="00AE137E">
        <w:rPr>
          <w:rFonts w:ascii="Arial" w:eastAsia="Times New Roman" w:hAnsi="Arial" w:cs="Arial"/>
          <w:b/>
          <w:sz w:val="24"/>
          <w:szCs w:val="24"/>
        </w:rPr>
        <w:tab/>
        <w:t xml:space="preserve">      </w:t>
      </w:r>
      <w:r w:rsidR="00EF4FE5">
        <w:rPr>
          <w:rFonts w:ascii="Arial" w:eastAsia="Times New Roman" w:hAnsi="Arial" w:cs="Arial"/>
          <w:b/>
          <w:sz w:val="24"/>
          <w:szCs w:val="24"/>
        </w:rPr>
        <w:t xml:space="preserve">           </w:t>
      </w:r>
      <w:r w:rsidRPr="00AE137E">
        <w:rPr>
          <w:rFonts w:ascii="Arial" w:eastAsia="Times New Roman" w:hAnsi="Arial" w:cs="Arial"/>
          <w:b/>
          <w:sz w:val="24"/>
          <w:szCs w:val="24"/>
        </w:rPr>
        <w:t xml:space="preserve">   Date</w:t>
      </w:r>
    </w:p>
    <w:bookmarkEnd w:id="3"/>
    <w:p w:rsidR="00B02CEA" w:rsidRPr="00034DFD" w:rsidRDefault="00B02CEA" w:rsidP="00B02CEA">
      <w:pPr>
        <w:pBdr>
          <w:top w:val="single" w:sz="18" w:space="6" w:color="auto"/>
          <w:left w:val="single" w:sz="18" w:space="4" w:color="auto"/>
          <w:bottom w:val="single" w:sz="18" w:space="6" w:color="auto"/>
          <w:right w:val="single" w:sz="18" w:space="4" w:color="auto"/>
        </w:pBdr>
        <w:shd w:val="pct10" w:color="auto" w:fill="FFFFFF"/>
        <w:spacing w:after="0" w:line="240" w:lineRule="auto"/>
        <w:jc w:val="center"/>
        <w:rPr>
          <w:rFonts w:ascii="Arial" w:eastAsia="Times New Roman" w:hAnsi="Arial" w:cs="Arial"/>
          <w:b/>
          <w:sz w:val="24"/>
          <w:szCs w:val="24"/>
        </w:rPr>
      </w:pPr>
      <w:r w:rsidRPr="00034DFD">
        <w:rPr>
          <w:rFonts w:ascii="Arial" w:eastAsia="Times New Roman" w:hAnsi="Arial" w:cs="Arial"/>
          <w:b/>
          <w:sz w:val="24"/>
          <w:szCs w:val="24"/>
        </w:rPr>
        <w:lastRenderedPageBreak/>
        <w:t xml:space="preserve">NOTICE OF PROPRIETARY SCHOOL </w:t>
      </w:r>
      <w:r>
        <w:rPr>
          <w:rFonts w:ascii="Arial" w:eastAsia="Times New Roman" w:hAnsi="Arial" w:cs="Arial"/>
          <w:b/>
          <w:sz w:val="24"/>
          <w:szCs w:val="24"/>
        </w:rPr>
        <w:t>PURCHASE</w:t>
      </w:r>
    </w:p>
    <w:p w:rsidR="0061145A" w:rsidRDefault="0061145A" w:rsidP="003E1D59">
      <w:pPr>
        <w:rPr>
          <w:rFonts w:ascii="Arial" w:hAnsi="Arial" w:cs="Arial"/>
          <w:sz w:val="24"/>
          <w:szCs w:val="24"/>
        </w:rPr>
      </w:pPr>
    </w:p>
    <w:p w:rsidR="00353670" w:rsidRPr="00034DFD" w:rsidRDefault="00353670" w:rsidP="00353670">
      <w:pPr>
        <w:numPr>
          <w:ilvl w:val="0"/>
          <w:numId w:val="11"/>
        </w:numPr>
        <w:spacing w:after="0" w:line="240" w:lineRule="auto"/>
        <w:rPr>
          <w:rFonts w:ascii="Arial" w:eastAsia="Times New Roman" w:hAnsi="Arial" w:cs="Arial"/>
          <w:sz w:val="24"/>
          <w:szCs w:val="24"/>
        </w:rPr>
      </w:pPr>
      <w:r w:rsidRPr="00034DFD">
        <w:rPr>
          <w:rFonts w:ascii="Arial" w:eastAsia="Times New Roman" w:hAnsi="Arial" w:cs="Arial"/>
          <w:sz w:val="24"/>
          <w:szCs w:val="24"/>
        </w:rPr>
        <w:t xml:space="preserve">Name of School </w:t>
      </w:r>
    </w:p>
    <w:p w:rsidR="00353670" w:rsidRPr="00034DFD" w:rsidRDefault="00353670" w:rsidP="00353670">
      <w:pPr>
        <w:spacing w:after="0" w:line="240" w:lineRule="auto"/>
        <w:ind w:left="360"/>
        <w:rPr>
          <w:rFonts w:ascii="Arial" w:eastAsia="Times New Roman" w:hAnsi="Arial" w:cs="Arial"/>
          <w:sz w:val="24"/>
          <w:szCs w:val="24"/>
        </w:rPr>
      </w:pPr>
    </w:p>
    <w:p w:rsidR="00353670" w:rsidRPr="00034DFD" w:rsidRDefault="00353670" w:rsidP="00353670">
      <w:pPr>
        <w:spacing w:after="0" w:line="240" w:lineRule="auto"/>
        <w:rPr>
          <w:rFonts w:ascii="Arial" w:eastAsia="Times New Roman" w:hAnsi="Arial" w:cs="Arial"/>
          <w:sz w:val="24"/>
          <w:szCs w:val="24"/>
        </w:rPr>
      </w:pPr>
      <w:r w:rsidRPr="00034DFD">
        <w:rPr>
          <w:rFonts w:ascii="Arial" w:eastAsia="Times New Roman" w:hAnsi="Arial" w:cs="Arial"/>
          <w:noProof/>
          <w:sz w:val="24"/>
          <w:szCs w:val="24"/>
        </w:rPr>
        <mc:AlternateContent>
          <mc:Choice Requires="wps">
            <w:drawing>
              <wp:anchor distT="0" distB="0" distL="114300" distR="114300" simplePos="0" relativeHeight="251674624" behindDoc="0" locked="0" layoutInCell="1" allowOverlap="1" wp14:anchorId="0A81BE4A" wp14:editId="2E6DC2B9">
                <wp:simplePos x="0" y="0"/>
                <wp:positionH relativeFrom="column">
                  <wp:posOffset>238125</wp:posOffset>
                </wp:positionH>
                <wp:positionV relativeFrom="paragraph">
                  <wp:posOffset>3175</wp:posOffset>
                </wp:positionV>
                <wp:extent cx="5267325" cy="0"/>
                <wp:effectExtent l="9525" t="13970" r="9525" b="508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568EC" id="_x0000_t32" coordsize="21600,21600" o:spt="32" o:oned="t" path="m,l21600,21600e" filled="f">
                <v:path arrowok="t" fillok="f" o:connecttype="none"/>
                <o:lock v:ext="edit" shapetype="t"/>
              </v:shapetype>
              <v:shape id="AutoShape 12" o:spid="_x0000_s1026" type="#_x0000_t32" style="position:absolute;margin-left:18.75pt;margin-top:.25pt;width:414.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LW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"/>
            </w:pict>
          </mc:Fallback>
        </mc:AlternateContent>
      </w:r>
    </w:p>
    <w:p w:rsidR="00353670" w:rsidRPr="00034DFD" w:rsidRDefault="00353670" w:rsidP="00353670">
      <w:pPr>
        <w:spacing w:after="0" w:line="120" w:lineRule="auto"/>
        <w:ind w:left="2160"/>
        <w:rPr>
          <w:rFonts w:ascii="Arial" w:eastAsia="Times New Roman" w:hAnsi="Arial" w:cs="Arial"/>
          <w:sz w:val="24"/>
          <w:szCs w:val="24"/>
        </w:rPr>
      </w:pPr>
    </w:p>
    <w:p w:rsidR="00353670" w:rsidRPr="00034DFD" w:rsidRDefault="00353670" w:rsidP="00353670">
      <w:pPr>
        <w:numPr>
          <w:ilvl w:val="0"/>
          <w:numId w:val="11"/>
        </w:numPr>
        <w:spacing w:after="0" w:line="240" w:lineRule="auto"/>
        <w:rPr>
          <w:rFonts w:ascii="Arial" w:eastAsia="Times New Roman" w:hAnsi="Arial" w:cs="Arial"/>
          <w:sz w:val="24"/>
          <w:szCs w:val="24"/>
        </w:rPr>
      </w:pPr>
      <w:r w:rsidRPr="00034DFD">
        <w:rPr>
          <w:rFonts w:ascii="Arial" w:eastAsia="Times New Roman" w:hAnsi="Arial" w:cs="Arial"/>
          <w:sz w:val="24"/>
          <w:szCs w:val="24"/>
        </w:rPr>
        <w:t>Physical Location</w:t>
      </w:r>
    </w:p>
    <w:p w:rsidR="00353670" w:rsidRPr="00034DFD" w:rsidRDefault="00353670" w:rsidP="00353670">
      <w:pPr>
        <w:spacing w:after="0" w:line="240" w:lineRule="auto"/>
        <w:ind w:left="360"/>
        <w:rPr>
          <w:rFonts w:ascii="Arial" w:eastAsia="Times New Roman" w:hAnsi="Arial" w:cs="Arial"/>
          <w:sz w:val="24"/>
          <w:szCs w:val="24"/>
        </w:rPr>
      </w:pPr>
    </w:p>
    <w:p w:rsidR="00353670" w:rsidRPr="00034DFD" w:rsidRDefault="00353670" w:rsidP="00353670">
      <w:pPr>
        <w:spacing w:after="0" w:line="240" w:lineRule="auto"/>
        <w:ind w:left="2160"/>
        <w:rPr>
          <w:rFonts w:ascii="Arial" w:eastAsia="Times New Roman" w:hAnsi="Arial" w:cs="Arial"/>
          <w:sz w:val="24"/>
          <w:szCs w:val="24"/>
        </w:rPr>
      </w:pPr>
      <w:r w:rsidRPr="00034DFD">
        <w:rPr>
          <w:rFonts w:ascii="Arial" w:eastAsia="Times New Roman" w:hAnsi="Arial" w:cs="Arial"/>
          <w:noProof/>
          <w:sz w:val="24"/>
          <w:szCs w:val="24"/>
        </w:rPr>
        <mc:AlternateContent>
          <mc:Choice Requires="wps">
            <w:drawing>
              <wp:anchor distT="0" distB="0" distL="114300" distR="114300" simplePos="0" relativeHeight="251675648" behindDoc="0" locked="0" layoutInCell="1" allowOverlap="1" wp14:anchorId="43D402A2" wp14:editId="3775C902">
                <wp:simplePos x="0" y="0"/>
                <wp:positionH relativeFrom="column">
                  <wp:posOffset>238125</wp:posOffset>
                </wp:positionH>
                <wp:positionV relativeFrom="paragraph">
                  <wp:posOffset>2540</wp:posOffset>
                </wp:positionV>
                <wp:extent cx="5267325" cy="0"/>
                <wp:effectExtent l="9525" t="13970" r="9525" b="508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5128C" id="AutoShape 14" o:spid="_x0000_s1026" type="#_x0000_t32" style="position:absolute;margin-left:18.75pt;margin-top:.2pt;width:414.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Z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"/>
            </w:pict>
          </mc:Fallback>
        </mc:AlternateContent>
      </w:r>
      <w:r w:rsidRPr="00034DFD">
        <w:rPr>
          <w:rFonts w:ascii="Arial" w:eastAsia="Times New Roman" w:hAnsi="Arial" w:cs="Arial"/>
          <w:sz w:val="24"/>
          <w:szCs w:val="24"/>
        </w:rPr>
        <w:t>Number and Street</w:t>
      </w:r>
      <w:r w:rsidRPr="00034DFD">
        <w:rPr>
          <w:rFonts w:ascii="Arial" w:eastAsia="Times New Roman" w:hAnsi="Arial" w:cs="Arial"/>
          <w:sz w:val="24"/>
          <w:szCs w:val="24"/>
        </w:rPr>
        <w:tab/>
      </w:r>
      <w:r w:rsidRPr="00034DFD">
        <w:rPr>
          <w:rFonts w:ascii="Arial" w:eastAsia="Times New Roman" w:hAnsi="Arial" w:cs="Arial"/>
          <w:sz w:val="24"/>
          <w:szCs w:val="24"/>
        </w:rPr>
        <w:tab/>
      </w:r>
      <w:r w:rsidRPr="00034DFD">
        <w:rPr>
          <w:rFonts w:ascii="Arial" w:eastAsia="Times New Roman" w:hAnsi="Arial" w:cs="Arial"/>
          <w:sz w:val="24"/>
          <w:szCs w:val="24"/>
        </w:rPr>
        <w:tab/>
        <w:t>City</w:t>
      </w:r>
      <w:r w:rsidRPr="00034DFD">
        <w:rPr>
          <w:rFonts w:ascii="Arial" w:eastAsia="Times New Roman" w:hAnsi="Arial" w:cs="Arial"/>
          <w:sz w:val="24"/>
          <w:szCs w:val="24"/>
        </w:rPr>
        <w:tab/>
      </w:r>
      <w:r w:rsidRPr="00034DFD">
        <w:rPr>
          <w:rFonts w:ascii="Arial" w:eastAsia="Times New Roman" w:hAnsi="Arial" w:cs="Arial"/>
          <w:sz w:val="24"/>
          <w:szCs w:val="24"/>
        </w:rPr>
        <w:tab/>
        <w:t xml:space="preserve">             Zip Code</w:t>
      </w:r>
    </w:p>
    <w:p w:rsidR="00353670" w:rsidRPr="00034DFD" w:rsidRDefault="00353670" w:rsidP="00353670">
      <w:pPr>
        <w:spacing w:after="0" w:line="240" w:lineRule="auto"/>
        <w:ind w:left="360"/>
        <w:rPr>
          <w:rFonts w:ascii="Arial" w:eastAsia="Times New Roman" w:hAnsi="Arial" w:cs="Arial"/>
          <w:sz w:val="24"/>
          <w:szCs w:val="24"/>
        </w:rPr>
      </w:pPr>
    </w:p>
    <w:p w:rsidR="00353670" w:rsidRPr="00034DFD" w:rsidRDefault="00353670" w:rsidP="00353670">
      <w:pPr>
        <w:numPr>
          <w:ilvl w:val="0"/>
          <w:numId w:val="11"/>
        </w:numPr>
        <w:spacing w:after="0" w:line="240" w:lineRule="auto"/>
        <w:contextualSpacing/>
        <w:rPr>
          <w:rFonts w:ascii="Arial" w:eastAsia="Times New Roman" w:hAnsi="Arial" w:cs="Arial"/>
          <w:sz w:val="24"/>
          <w:szCs w:val="24"/>
        </w:rPr>
      </w:pPr>
      <w:r w:rsidRPr="00034DFD">
        <w:rPr>
          <w:rFonts w:ascii="Arial" w:eastAsia="Times New Roman" w:hAnsi="Arial" w:cs="Arial"/>
          <w:b/>
          <w:noProof/>
          <w:snapToGrid w:val="0"/>
          <w:sz w:val="24"/>
          <w:szCs w:val="24"/>
        </w:rPr>
        <mc:AlternateContent>
          <mc:Choice Requires="wps">
            <w:drawing>
              <wp:anchor distT="0" distB="0" distL="114300" distR="114300" simplePos="0" relativeHeight="251676672" behindDoc="0" locked="0" layoutInCell="1" allowOverlap="1" wp14:anchorId="3CAD287E" wp14:editId="59F750A6">
                <wp:simplePos x="0" y="0"/>
                <wp:positionH relativeFrom="column">
                  <wp:posOffset>1262270</wp:posOffset>
                </wp:positionH>
                <wp:positionV relativeFrom="paragraph">
                  <wp:posOffset>162807</wp:posOffset>
                </wp:positionV>
                <wp:extent cx="297180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29718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1EA28D" id="Straight Connector 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12.8pt" to="333.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" strokecolor="#4472c4" strokeweight=".5pt">
                <v:stroke joinstyle="miter"/>
              </v:line>
            </w:pict>
          </mc:Fallback>
        </mc:AlternateContent>
      </w:r>
      <w:r w:rsidRPr="00034DFD">
        <w:rPr>
          <w:rFonts w:ascii="Arial" w:eastAsia="Times New Roman" w:hAnsi="Arial" w:cs="Arial"/>
          <w:sz w:val="24"/>
          <w:szCs w:val="24"/>
        </w:rPr>
        <w:t xml:space="preserve">Name of </w:t>
      </w:r>
      <w:r w:rsidR="003A559B">
        <w:rPr>
          <w:rFonts w:ascii="Arial" w:eastAsia="Times New Roman" w:hAnsi="Arial" w:cs="Arial"/>
          <w:sz w:val="24"/>
          <w:szCs w:val="24"/>
        </w:rPr>
        <w:t>buyer</w:t>
      </w:r>
      <w:r w:rsidRPr="00034DFD">
        <w:rPr>
          <w:rFonts w:ascii="Arial" w:eastAsia="Times New Roman" w:hAnsi="Arial" w:cs="Arial"/>
          <w:sz w:val="24"/>
          <w:szCs w:val="24"/>
        </w:rPr>
        <w:t>:</w:t>
      </w:r>
    </w:p>
    <w:p w:rsidR="00353670" w:rsidRPr="00034DFD" w:rsidRDefault="00353670" w:rsidP="00353670">
      <w:pPr>
        <w:widowControl w:val="0"/>
        <w:spacing w:after="0" w:line="240" w:lineRule="auto"/>
        <w:rPr>
          <w:rFonts w:ascii="Arial" w:eastAsia="Times New Roman" w:hAnsi="Arial" w:cs="Arial"/>
          <w:b/>
          <w:snapToGrid w:val="0"/>
          <w:sz w:val="24"/>
          <w:szCs w:val="24"/>
        </w:rPr>
      </w:pPr>
    </w:p>
    <w:p w:rsidR="00353670" w:rsidRPr="003A559B" w:rsidRDefault="003A559B" w:rsidP="003A559B">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Buyer phone</w:t>
      </w:r>
      <w:r w:rsidR="00D03211">
        <w:rPr>
          <w:rFonts w:ascii="Arial" w:eastAsia="Times New Roman" w:hAnsi="Arial" w:cs="Arial"/>
          <w:sz w:val="24"/>
          <w:szCs w:val="24"/>
        </w:rPr>
        <w:t xml:space="preserve"> / </w:t>
      </w:r>
      <w:r>
        <w:rPr>
          <w:rFonts w:ascii="Arial" w:eastAsia="Times New Roman" w:hAnsi="Arial" w:cs="Arial"/>
          <w:sz w:val="24"/>
          <w:szCs w:val="24"/>
        </w:rPr>
        <w:t>email:</w:t>
      </w:r>
      <w:r w:rsidR="00353670" w:rsidRPr="003A559B">
        <w:rPr>
          <w:rFonts w:ascii="Arial" w:eastAsia="Times New Roman" w:hAnsi="Arial" w:cs="Arial"/>
          <w:sz w:val="24"/>
          <w:szCs w:val="24"/>
        </w:rPr>
        <w:t xml:space="preserve"> </w:t>
      </w:r>
    </w:p>
    <w:p w:rsidR="00353670" w:rsidRPr="00034DFD" w:rsidRDefault="00353670" w:rsidP="00353670">
      <w:pPr>
        <w:widowControl w:val="0"/>
        <w:spacing w:after="0" w:line="240" w:lineRule="auto"/>
        <w:rPr>
          <w:rFonts w:ascii="Arial" w:eastAsia="Times New Roman" w:hAnsi="Arial" w:cs="Arial"/>
          <w:b/>
          <w:snapToGrid w:val="0"/>
          <w:sz w:val="24"/>
          <w:szCs w:val="24"/>
        </w:rPr>
      </w:pPr>
      <w:r w:rsidRPr="00034DFD">
        <w:rPr>
          <w:rFonts w:ascii="Arial" w:eastAsia="Times New Roman" w:hAnsi="Arial" w:cs="Arial"/>
          <w:b/>
          <w:noProof/>
          <w:snapToGrid w:val="0"/>
          <w:sz w:val="24"/>
          <w:szCs w:val="24"/>
        </w:rPr>
        <mc:AlternateContent>
          <mc:Choice Requires="wps">
            <w:drawing>
              <wp:anchor distT="0" distB="0" distL="114300" distR="114300" simplePos="0" relativeHeight="251677696" behindDoc="0" locked="0" layoutInCell="1" allowOverlap="1" wp14:anchorId="7FDDD933" wp14:editId="7CE2851E">
                <wp:simplePos x="0" y="0"/>
                <wp:positionH relativeFrom="column">
                  <wp:posOffset>1920240</wp:posOffset>
                </wp:positionH>
                <wp:positionV relativeFrom="paragraph">
                  <wp:posOffset>5715</wp:posOffset>
                </wp:positionV>
                <wp:extent cx="3011557" cy="9940"/>
                <wp:effectExtent l="0" t="0" r="36830" b="28575"/>
                <wp:wrapNone/>
                <wp:docPr id="15" name="Straight Connector 15"/>
                <wp:cNvGraphicFramePr/>
                <a:graphic xmlns:a="http://schemas.openxmlformats.org/drawingml/2006/main">
                  <a:graphicData uri="http://schemas.microsoft.com/office/word/2010/wordprocessingShape">
                    <wps:wsp>
                      <wps:cNvCnPr/>
                      <wps:spPr>
                        <a:xfrm>
                          <a:off x="0" y="0"/>
                          <a:ext cx="3011557" cy="994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DC6F4F"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2pt,.45pt" to="38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" strokecolor="#4472c4" strokeweight=".5pt">
                <v:stroke joinstyle="miter"/>
              </v:line>
            </w:pict>
          </mc:Fallback>
        </mc:AlternateContent>
      </w:r>
    </w:p>
    <w:p w:rsidR="00353670" w:rsidRPr="00353670" w:rsidRDefault="00353670" w:rsidP="00353670">
      <w:pPr>
        <w:rPr>
          <w:rFonts w:ascii="Arial" w:eastAsia="Times New Roman" w:hAnsi="Arial" w:cs="Arial"/>
          <w:sz w:val="24"/>
          <w:szCs w:val="24"/>
        </w:rPr>
      </w:pPr>
      <w:r w:rsidRPr="00034DFD">
        <w:rPr>
          <w:rFonts w:ascii="Arial" w:eastAsia="Times New Roman" w:hAnsi="Arial" w:cs="Arial"/>
          <w:b/>
          <w:noProof/>
          <w:snapToGrid w:val="0"/>
          <w:sz w:val="24"/>
          <w:szCs w:val="24"/>
        </w:rPr>
        <mc:AlternateContent>
          <mc:Choice Requires="wps">
            <w:drawing>
              <wp:anchor distT="0" distB="0" distL="114300" distR="114300" simplePos="0" relativeHeight="251678720" behindDoc="0" locked="0" layoutInCell="1" allowOverlap="1" wp14:anchorId="1919B907" wp14:editId="0ADBEF07">
                <wp:simplePos x="0" y="0"/>
                <wp:positionH relativeFrom="column">
                  <wp:posOffset>1083365</wp:posOffset>
                </wp:positionH>
                <wp:positionV relativeFrom="paragraph">
                  <wp:posOffset>161401</wp:posOffset>
                </wp:positionV>
                <wp:extent cx="11430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1430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A447ED"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pt,12.7pt" to="175.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" strokecolor="#4472c4" strokeweight=".5pt">
                <v:stroke joinstyle="miter"/>
              </v:line>
            </w:pict>
          </mc:Fallback>
        </mc:AlternateContent>
      </w:r>
      <w:r w:rsidR="003A559B">
        <w:rPr>
          <w:rFonts w:ascii="Arial" w:eastAsia="Times New Roman" w:hAnsi="Arial" w:cs="Arial"/>
          <w:sz w:val="24"/>
          <w:szCs w:val="24"/>
        </w:rPr>
        <w:t>4</w:t>
      </w:r>
      <w:r>
        <w:rPr>
          <w:rFonts w:ascii="Arial" w:eastAsia="Times New Roman" w:hAnsi="Arial" w:cs="Arial"/>
          <w:sz w:val="24"/>
          <w:szCs w:val="24"/>
        </w:rPr>
        <w:t xml:space="preserve">.  Date of sale: </w:t>
      </w:r>
      <w:r w:rsidRPr="00353670">
        <w:rPr>
          <w:rFonts w:ascii="Arial" w:eastAsia="Times New Roman" w:hAnsi="Arial" w:cs="Arial"/>
          <w:sz w:val="24"/>
          <w:szCs w:val="24"/>
        </w:rPr>
        <w:t xml:space="preserve"> </w:t>
      </w:r>
    </w:p>
    <w:p w:rsidR="00353670" w:rsidRDefault="00353670" w:rsidP="00353670">
      <w:pPr>
        <w:spacing w:after="0" w:line="240" w:lineRule="auto"/>
        <w:rPr>
          <w:rFonts w:ascii="Arial" w:eastAsia="Times New Roman" w:hAnsi="Arial" w:cs="Arial"/>
          <w:sz w:val="24"/>
          <w:szCs w:val="24"/>
        </w:rPr>
      </w:pPr>
    </w:p>
    <w:p w:rsidR="00353670" w:rsidRPr="00034DFD" w:rsidRDefault="00353670" w:rsidP="00353670">
      <w:pPr>
        <w:spacing w:after="0" w:line="240" w:lineRule="auto"/>
        <w:jc w:val="center"/>
        <w:rPr>
          <w:rFonts w:ascii="Arial" w:eastAsia="Times New Roman" w:hAnsi="Arial" w:cs="Arial"/>
          <w:b/>
          <w:sz w:val="24"/>
          <w:szCs w:val="24"/>
        </w:rPr>
      </w:pPr>
      <w:r w:rsidRPr="00034DFD">
        <w:rPr>
          <w:rFonts w:ascii="Arial" w:eastAsia="Times New Roman" w:hAnsi="Arial" w:cs="Arial"/>
          <w:b/>
          <w:sz w:val="24"/>
          <w:szCs w:val="24"/>
          <w:u w:val="single"/>
        </w:rPr>
        <w:t>AFFIRMATION</w:t>
      </w:r>
      <w:r w:rsidRPr="00034DFD">
        <w:rPr>
          <w:rFonts w:ascii="Arial" w:eastAsia="Times New Roman" w:hAnsi="Arial" w:cs="Arial"/>
          <w:b/>
          <w:sz w:val="24"/>
          <w:szCs w:val="24"/>
        </w:rPr>
        <w:t>:</w:t>
      </w:r>
    </w:p>
    <w:p w:rsidR="00353670" w:rsidRPr="00034DFD" w:rsidRDefault="00353670" w:rsidP="00353670">
      <w:pPr>
        <w:spacing w:after="0" w:line="240" w:lineRule="auto"/>
        <w:rPr>
          <w:rFonts w:ascii="Arial" w:eastAsia="Times New Roman" w:hAnsi="Arial" w:cs="Arial"/>
          <w:b/>
          <w:sz w:val="24"/>
          <w:szCs w:val="24"/>
        </w:rPr>
      </w:pPr>
    </w:p>
    <w:p w:rsidR="00DC0616" w:rsidRDefault="00731091" w:rsidP="003440E9">
      <w:pPr>
        <w:spacing w:after="0" w:line="240" w:lineRule="auto"/>
        <w:rPr>
          <w:rFonts w:ascii="Arial" w:eastAsia="Times New Roman" w:hAnsi="Arial" w:cs="Arial"/>
          <w:b/>
          <w:sz w:val="24"/>
          <w:szCs w:val="24"/>
        </w:rPr>
      </w:pPr>
      <w:r w:rsidRPr="00731091">
        <w:rPr>
          <w:rFonts w:ascii="Arial" w:eastAsia="Times New Roman" w:hAnsi="Arial" w:cs="Arial"/>
          <w:b/>
          <w:sz w:val="24"/>
          <w:szCs w:val="24"/>
        </w:rPr>
        <w:t xml:space="preserve">I </w:t>
      </w:r>
      <w:r w:rsidR="00DC0616">
        <w:rPr>
          <w:rFonts w:ascii="Arial" w:eastAsia="Times New Roman" w:hAnsi="Arial" w:cs="Arial"/>
          <w:b/>
          <w:sz w:val="24"/>
          <w:szCs w:val="24"/>
        </w:rPr>
        <w:t xml:space="preserve">certify that I am (or </w:t>
      </w:r>
      <w:r w:rsidR="00287422">
        <w:rPr>
          <w:rFonts w:ascii="Arial" w:eastAsia="Times New Roman" w:hAnsi="Arial" w:cs="Arial"/>
          <w:b/>
          <w:sz w:val="24"/>
          <w:szCs w:val="24"/>
        </w:rPr>
        <w:t xml:space="preserve">I </w:t>
      </w:r>
      <w:r w:rsidR="008A6DA8">
        <w:rPr>
          <w:rFonts w:ascii="Arial" w:eastAsia="Times New Roman" w:hAnsi="Arial" w:cs="Arial"/>
          <w:b/>
          <w:sz w:val="24"/>
          <w:szCs w:val="24"/>
        </w:rPr>
        <w:t>am</w:t>
      </w:r>
      <w:r w:rsidR="00DC0616">
        <w:rPr>
          <w:rFonts w:ascii="Arial" w:eastAsia="Times New Roman" w:hAnsi="Arial" w:cs="Arial"/>
          <w:b/>
          <w:sz w:val="24"/>
          <w:szCs w:val="24"/>
        </w:rPr>
        <w:t xml:space="preserve"> an authorized representative of) the bona fide purchaser of the proprietary school identified herein. I affirm ALL of the following are attached:</w:t>
      </w:r>
    </w:p>
    <w:p w:rsidR="00635C58" w:rsidRDefault="00DC0616" w:rsidP="003440E9">
      <w:pPr>
        <w:spacing w:after="0" w:line="240" w:lineRule="auto"/>
        <w:rPr>
          <w:rFonts w:ascii="Arial" w:eastAsia="Times New Roman" w:hAnsi="Arial" w:cs="Arial"/>
          <w:b/>
          <w:sz w:val="24"/>
          <w:szCs w:val="24"/>
        </w:rPr>
      </w:pPr>
      <w:r>
        <w:rPr>
          <w:rFonts w:ascii="Arial" w:eastAsia="Times New Roman" w:hAnsi="Arial" w:cs="Arial"/>
          <w:b/>
          <w:sz w:val="24"/>
          <w:szCs w:val="24"/>
        </w:rPr>
        <w:t xml:space="preserve">1. A written notice of purchase </w:t>
      </w:r>
      <w:r w:rsidR="00DC0227">
        <w:rPr>
          <w:rFonts w:ascii="Arial" w:eastAsia="Times New Roman" w:hAnsi="Arial" w:cs="Arial"/>
          <w:b/>
          <w:sz w:val="24"/>
          <w:szCs w:val="24"/>
        </w:rPr>
        <w:t xml:space="preserve">that </w:t>
      </w:r>
      <w:r>
        <w:rPr>
          <w:rFonts w:ascii="Arial" w:eastAsia="Times New Roman" w:hAnsi="Arial" w:cs="Arial"/>
          <w:b/>
          <w:sz w:val="24"/>
          <w:szCs w:val="24"/>
        </w:rPr>
        <w:t>includ</w:t>
      </w:r>
      <w:r w:rsidR="00DC0227">
        <w:rPr>
          <w:rFonts w:ascii="Arial" w:eastAsia="Times New Roman" w:hAnsi="Arial" w:cs="Arial"/>
          <w:b/>
          <w:sz w:val="24"/>
          <w:szCs w:val="24"/>
        </w:rPr>
        <w:t xml:space="preserve">es: </w:t>
      </w:r>
      <w:r w:rsidR="003440E9" w:rsidRPr="003440E9">
        <w:rPr>
          <w:rFonts w:ascii="Arial" w:eastAsia="Times New Roman" w:hAnsi="Arial" w:cs="Arial"/>
          <w:b/>
          <w:sz w:val="24"/>
          <w:szCs w:val="24"/>
        </w:rPr>
        <w:t xml:space="preserve">1) </w:t>
      </w:r>
      <w:r w:rsidR="007C4C3D">
        <w:rPr>
          <w:rFonts w:ascii="Arial" w:eastAsia="Times New Roman" w:hAnsi="Arial" w:cs="Arial"/>
          <w:b/>
          <w:sz w:val="24"/>
          <w:szCs w:val="24"/>
        </w:rPr>
        <w:t>P</w:t>
      </w:r>
      <w:r w:rsidR="003440E9" w:rsidRPr="003440E9">
        <w:rPr>
          <w:rFonts w:ascii="Arial" w:eastAsia="Times New Roman" w:hAnsi="Arial" w:cs="Arial"/>
          <w:b/>
          <w:sz w:val="24"/>
          <w:szCs w:val="24"/>
        </w:rPr>
        <w:t>urchase date;</w:t>
      </w:r>
      <w:r w:rsidR="00DC0227">
        <w:rPr>
          <w:rFonts w:ascii="Arial" w:eastAsia="Times New Roman" w:hAnsi="Arial" w:cs="Arial"/>
          <w:b/>
          <w:sz w:val="24"/>
          <w:szCs w:val="24"/>
        </w:rPr>
        <w:t xml:space="preserve"> </w:t>
      </w:r>
      <w:r w:rsidR="003440E9" w:rsidRPr="003440E9">
        <w:rPr>
          <w:rFonts w:ascii="Arial" w:eastAsia="Times New Roman" w:hAnsi="Arial" w:cs="Arial"/>
          <w:b/>
          <w:sz w:val="24"/>
          <w:szCs w:val="24"/>
        </w:rPr>
        <w:t xml:space="preserve">2) </w:t>
      </w:r>
      <w:r w:rsidR="007C4C3D">
        <w:rPr>
          <w:rFonts w:ascii="Arial" w:eastAsia="Times New Roman" w:hAnsi="Arial" w:cs="Arial"/>
          <w:b/>
          <w:sz w:val="24"/>
          <w:szCs w:val="24"/>
        </w:rPr>
        <w:t>F</w:t>
      </w:r>
      <w:r w:rsidR="003440E9" w:rsidRPr="003440E9">
        <w:rPr>
          <w:rFonts w:ascii="Arial" w:eastAsia="Times New Roman" w:hAnsi="Arial" w:cs="Arial"/>
          <w:b/>
          <w:sz w:val="24"/>
          <w:szCs w:val="24"/>
        </w:rPr>
        <w:t>ull name and contact information (phone and email)</w:t>
      </w:r>
      <w:r w:rsidR="007C4C3D">
        <w:rPr>
          <w:rFonts w:ascii="Arial" w:eastAsia="Times New Roman" w:hAnsi="Arial" w:cs="Arial"/>
          <w:b/>
          <w:sz w:val="24"/>
          <w:szCs w:val="24"/>
        </w:rPr>
        <w:t xml:space="preserve"> of </w:t>
      </w:r>
      <w:r w:rsidR="00A0551A">
        <w:rPr>
          <w:rFonts w:ascii="Arial" w:eastAsia="Times New Roman" w:hAnsi="Arial" w:cs="Arial"/>
          <w:b/>
          <w:sz w:val="24"/>
          <w:szCs w:val="24"/>
        </w:rPr>
        <w:t xml:space="preserve">seller and </w:t>
      </w:r>
      <w:r w:rsidR="007C4C3D">
        <w:rPr>
          <w:rFonts w:ascii="Arial" w:eastAsia="Times New Roman" w:hAnsi="Arial" w:cs="Arial"/>
          <w:b/>
          <w:sz w:val="24"/>
          <w:szCs w:val="24"/>
        </w:rPr>
        <w:t>buyer</w:t>
      </w:r>
      <w:r w:rsidR="003440E9" w:rsidRPr="003440E9">
        <w:rPr>
          <w:rFonts w:ascii="Arial" w:eastAsia="Times New Roman" w:hAnsi="Arial" w:cs="Arial"/>
          <w:b/>
          <w:sz w:val="24"/>
          <w:szCs w:val="24"/>
        </w:rPr>
        <w:t xml:space="preserve">; 3) </w:t>
      </w:r>
      <w:r w:rsidR="007C4C3D">
        <w:rPr>
          <w:rFonts w:ascii="Arial" w:eastAsia="Times New Roman" w:hAnsi="Arial" w:cs="Arial"/>
          <w:b/>
          <w:sz w:val="24"/>
          <w:szCs w:val="24"/>
        </w:rPr>
        <w:t>C</w:t>
      </w:r>
      <w:r w:rsidR="003440E9" w:rsidRPr="003440E9">
        <w:rPr>
          <w:rFonts w:ascii="Arial" w:eastAsia="Times New Roman" w:hAnsi="Arial" w:cs="Arial"/>
          <w:b/>
          <w:sz w:val="24"/>
          <w:szCs w:val="24"/>
        </w:rPr>
        <w:t>onfirmation of whether the sale will impact the name, location, program offerings, instructors</w:t>
      </w:r>
      <w:r w:rsidR="00287422">
        <w:rPr>
          <w:rFonts w:ascii="Arial" w:eastAsia="Times New Roman" w:hAnsi="Arial" w:cs="Arial"/>
          <w:b/>
          <w:sz w:val="24"/>
          <w:szCs w:val="24"/>
        </w:rPr>
        <w:t>,</w:t>
      </w:r>
      <w:r w:rsidR="003440E9" w:rsidRPr="003440E9">
        <w:rPr>
          <w:rFonts w:ascii="Arial" w:eastAsia="Times New Roman" w:hAnsi="Arial" w:cs="Arial"/>
          <w:b/>
          <w:sz w:val="24"/>
          <w:szCs w:val="24"/>
        </w:rPr>
        <w:t xml:space="preserve"> or administration of the school;</w:t>
      </w:r>
      <w:r w:rsidR="00DC0227">
        <w:rPr>
          <w:rFonts w:ascii="Arial" w:eastAsia="Times New Roman" w:hAnsi="Arial" w:cs="Arial"/>
          <w:b/>
          <w:sz w:val="24"/>
          <w:szCs w:val="24"/>
        </w:rPr>
        <w:t xml:space="preserve"> 4</w:t>
      </w:r>
      <w:r w:rsidR="003440E9" w:rsidRPr="003440E9">
        <w:rPr>
          <w:rFonts w:ascii="Arial" w:eastAsia="Times New Roman" w:hAnsi="Arial" w:cs="Arial"/>
          <w:b/>
          <w:sz w:val="24"/>
          <w:szCs w:val="24"/>
        </w:rPr>
        <w:t xml:space="preserve">) </w:t>
      </w:r>
      <w:r w:rsidR="007C4C3D">
        <w:rPr>
          <w:rFonts w:ascii="Arial" w:eastAsia="Times New Roman" w:hAnsi="Arial" w:cs="Arial"/>
          <w:b/>
          <w:sz w:val="24"/>
          <w:szCs w:val="24"/>
        </w:rPr>
        <w:t>A</w:t>
      </w:r>
      <w:r w:rsidR="003440E9" w:rsidRPr="003440E9">
        <w:rPr>
          <w:rFonts w:ascii="Arial" w:eastAsia="Times New Roman" w:hAnsi="Arial" w:cs="Arial"/>
          <w:b/>
          <w:sz w:val="24"/>
          <w:szCs w:val="24"/>
        </w:rPr>
        <w:t xml:space="preserve">cknowledgement that programs licensed by the State Board of Community Colleges cannot be started until a 90-day license is issued by </w:t>
      </w:r>
      <w:r w:rsidR="007C4C3D">
        <w:rPr>
          <w:rFonts w:ascii="Arial" w:eastAsia="Times New Roman" w:hAnsi="Arial" w:cs="Arial"/>
          <w:b/>
          <w:sz w:val="24"/>
          <w:szCs w:val="24"/>
        </w:rPr>
        <w:t>the Office of Proprietary Schools;</w:t>
      </w:r>
      <w:r w:rsidR="003440E9" w:rsidRPr="003440E9">
        <w:rPr>
          <w:rFonts w:ascii="Arial" w:eastAsia="Times New Roman" w:hAnsi="Arial" w:cs="Arial"/>
          <w:b/>
          <w:sz w:val="24"/>
          <w:szCs w:val="24"/>
        </w:rPr>
        <w:t xml:space="preserve"> </w:t>
      </w:r>
      <w:r w:rsidR="00DC0227">
        <w:rPr>
          <w:rFonts w:ascii="Arial" w:eastAsia="Times New Roman" w:hAnsi="Arial" w:cs="Arial"/>
          <w:b/>
          <w:sz w:val="24"/>
          <w:szCs w:val="24"/>
        </w:rPr>
        <w:t>5</w:t>
      </w:r>
      <w:r w:rsidR="007C4C3D">
        <w:rPr>
          <w:rFonts w:ascii="Arial" w:eastAsia="Times New Roman" w:hAnsi="Arial" w:cs="Arial"/>
          <w:b/>
          <w:sz w:val="24"/>
          <w:szCs w:val="24"/>
        </w:rPr>
        <w:t>) Acknowledgement that Nurse Aide I, Nurse Aide II</w:t>
      </w:r>
      <w:r w:rsidR="00581D87">
        <w:rPr>
          <w:rFonts w:ascii="Arial" w:eastAsia="Times New Roman" w:hAnsi="Arial" w:cs="Arial"/>
          <w:b/>
          <w:sz w:val="24"/>
          <w:szCs w:val="24"/>
        </w:rPr>
        <w:t>,</w:t>
      </w:r>
      <w:r w:rsidR="007C4C3D">
        <w:rPr>
          <w:rFonts w:ascii="Arial" w:eastAsia="Times New Roman" w:hAnsi="Arial" w:cs="Arial"/>
          <w:b/>
          <w:sz w:val="24"/>
          <w:szCs w:val="24"/>
        </w:rPr>
        <w:t xml:space="preserve"> and Dental Assisting Programs </w:t>
      </w:r>
      <w:r w:rsidR="00DC0227">
        <w:rPr>
          <w:rFonts w:ascii="Arial" w:eastAsia="Times New Roman" w:hAnsi="Arial" w:cs="Arial"/>
          <w:b/>
          <w:sz w:val="24"/>
          <w:szCs w:val="24"/>
        </w:rPr>
        <w:t xml:space="preserve">(if applicable) </w:t>
      </w:r>
      <w:r w:rsidR="007C4C3D">
        <w:rPr>
          <w:rFonts w:ascii="Arial" w:eastAsia="Times New Roman" w:hAnsi="Arial" w:cs="Arial"/>
          <w:b/>
          <w:sz w:val="24"/>
          <w:szCs w:val="24"/>
        </w:rPr>
        <w:t xml:space="preserve">cannot be operated under the 90-day temporary license; and </w:t>
      </w:r>
      <w:r w:rsidR="00DC0227">
        <w:rPr>
          <w:rFonts w:ascii="Arial" w:eastAsia="Times New Roman" w:hAnsi="Arial" w:cs="Arial"/>
          <w:b/>
          <w:sz w:val="24"/>
          <w:szCs w:val="24"/>
        </w:rPr>
        <w:t>6</w:t>
      </w:r>
      <w:r w:rsidR="003440E9" w:rsidRPr="003440E9">
        <w:rPr>
          <w:rFonts w:ascii="Arial" w:eastAsia="Times New Roman" w:hAnsi="Arial" w:cs="Arial"/>
          <w:b/>
          <w:sz w:val="24"/>
          <w:szCs w:val="24"/>
        </w:rPr>
        <w:t xml:space="preserve">) </w:t>
      </w:r>
      <w:r w:rsidR="007C4C3D">
        <w:rPr>
          <w:rFonts w:ascii="Arial" w:eastAsia="Times New Roman" w:hAnsi="Arial" w:cs="Arial"/>
          <w:b/>
          <w:sz w:val="24"/>
          <w:szCs w:val="24"/>
        </w:rPr>
        <w:t>A</w:t>
      </w:r>
      <w:r w:rsidR="003440E9" w:rsidRPr="003440E9">
        <w:rPr>
          <w:rFonts w:ascii="Arial" w:eastAsia="Times New Roman" w:hAnsi="Arial" w:cs="Arial"/>
          <w:b/>
          <w:sz w:val="24"/>
          <w:szCs w:val="24"/>
        </w:rPr>
        <w:t xml:space="preserve">cknowledgement that the new owner will accept, secure, and maintain the school’s existing academic and financial records.   </w:t>
      </w:r>
    </w:p>
    <w:p w:rsidR="00353670" w:rsidRDefault="00635C58" w:rsidP="003440E9">
      <w:pPr>
        <w:spacing w:after="0" w:line="240" w:lineRule="auto"/>
        <w:rPr>
          <w:rFonts w:ascii="Arial" w:eastAsia="Times New Roman" w:hAnsi="Arial" w:cs="Arial"/>
          <w:b/>
          <w:sz w:val="24"/>
          <w:szCs w:val="24"/>
        </w:rPr>
      </w:pPr>
      <w:r>
        <w:rPr>
          <w:rFonts w:ascii="Arial" w:eastAsia="Times New Roman" w:hAnsi="Arial" w:cs="Arial"/>
          <w:b/>
          <w:sz w:val="24"/>
          <w:szCs w:val="24"/>
        </w:rPr>
        <w:t xml:space="preserve">2. </w:t>
      </w:r>
      <w:r w:rsidRPr="00635C58">
        <w:rPr>
          <w:rFonts w:ascii="Arial" w:eastAsia="Times New Roman" w:hAnsi="Arial" w:cs="Arial"/>
          <w:b/>
          <w:sz w:val="24"/>
          <w:szCs w:val="24"/>
        </w:rPr>
        <w:t xml:space="preserve">A fully-executed assumption of lease or a fully-executed new lease agreement valid through (at minimum) the remainder of the </w:t>
      </w:r>
      <w:r w:rsidR="003278D2">
        <w:rPr>
          <w:rFonts w:ascii="Arial" w:eastAsia="Times New Roman" w:hAnsi="Arial" w:cs="Arial"/>
          <w:b/>
          <w:sz w:val="24"/>
          <w:szCs w:val="24"/>
        </w:rPr>
        <w:t xml:space="preserve">current </w:t>
      </w:r>
      <w:r w:rsidRPr="00635C58">
        <w:rPr>
          <w:rFonts w:ascii="Arial" w:eastAsia="Times New Roman" w:hAnsi="Arial" w:cs="Arial"/>
          <w:b/>
          <w:sz w:val="24"/>
          <w:szCs w:val="24"/>
        </w:rPr>
        <w:t>license year (June 30th).</w:t>
      </w:r>
    </w:p>
    <w:p w:rsidR="00353670" w:rsidRDefault="00635C58" w:rsidP="00353670">
      <w:pPr>
        <w:spacing w:after="0" w:line="240" w:lineRule="auto"/>
        <w:rPr>
          <w:rFonts w:ascii="Arial" w:eastAsia="Times New Roman" w:hAnsi="Arial" w:cs="Arial"/>
          <w:b/>
          <w:sz w:val="24"/>
          <w:szCs w:val="24"/>
        </w:rPr>
      </w:pPr>
      <w:r>
        <w:rPr>
          <w:rFonts w:ascii="Arial" w:eastAsia="Times New Roman" w:hAnsi="Arial" w:cs="Arial"/>
          <w:b/>
          <w:sz w:val="24"/>
          <w:szCs w:val="24"/>
        </w:rPr>
        <w:t>3. D</w:t>
      </w:r>
      <w:r w:rsidRPr="00635C58">
        <w:rPr>
          <w:rFonts w:ascii="Arial" w:eastAsia="Times New Roman" w:hAnsi="Arial" w:cs="Arial"/>
          <w:b/>
          <w:sz w:val="24"/>
          <w:szCs w:val="24"/>
        </w:rPr>
        <w:t>ocumentation that the new owner has been substituted on the school’s bond, or a fully-executed new bond at the pre-sale coverage amount that is recorded with the Clerk of Court in the county in which the school operates.  [Note: If the school name will change, a new bond must be issued].</w:t>
      </w:r>
    </w:p>
    <w:p w:rsidR="00353670" w:rsidRDefault="00353670" w:rsidP="00353670">
      <w:pPr>
        <w:spacing w:after="0" w:line="240" w:lineRule="auto"/>
        <w:rPr>
          <w:rFonts w:ascii="Arial" w:eastAsia="Times New Roman" w:hAnsi="Arial" w:cs="Arial"/>
          <w:b/>
          <w:sz w:val="24"/>
          <w:szCs w:val="24"/>
        </w:rPr>
      </w:pPr>
    </w:p>
    <w:p w:rsidR="00353670" w:rsidRPr="00034DFD" w:rsidRDefault="00353670" w:rsidP="00353670">
      <w:pPr>
        <w:spacing w:after="0" w:line="240" w:lineRule="auto"/>
        <w:rPr>
          <w:rFonts w:ascii="Arial" w:eastAsia="Times New Roman" w:hAnsi="Arial" w:cs="Arial"/>
          <w:b/>
          <w:sz w:val="24"/>
          <w:szCs w:val="24"/>
        </w:rPr>
      </w:pPr>
    </w:p>
    <w:p w:rsidR="00353670" w:rsidRPr="00034DFD" w:rsidRDefault="00353670" w:rsidP="00353670">
      <w:pPr>
        <w:spacing w:after="0" w:line="240" w:lineRule="auto"/>
        <w:rPr>
          <w:rFonts w:ascii="Arial" w:eastAsia="Times New Roman" w:hAnsi="Arial" w:cs="Arial"/>
          <w:b/>
          <w:sz w:val="24"/>
          <w:szCs w:val="24"/>
        </w:rPr>
      </w:pPr>
    </w:p>
    <w:p w:rsidR="00353670" w:rsidRPr="00034DFD" w:rsidRDefault="00353670" w:rsidP="00353670">
      <w:pPr>
        <w:spacing w:after="0" w:line="240" w:lineRule="auto"/>
        <w:rPr>
          <w:rFonts w:ascii="Arial" w:eastAsia="Times New Roman" w:hAnsi="Arial" w:cs="Arial"/>
          <w:b/>
          <w:smallCaps/>
          <w:sz w:val="24"/>
          <w:szCs w:val="24"/>
        </w:rPr>
      </w:pPr>
    </w:p>
    <w:p w:rsidR="00353670" w:rsidRPr="00034DFD" w:rsidRDefault="00353670" w:rsidP="00353670">
      <w:pPr>
        <w:spacing w:after="0" w:line="240" w:lineRule="auto"/>
        <w:rPr>
          <w:rFonts w:ascii="Arial" w:eastAsia="Times New Roman" w:hAnsi="Arial" w:cs="Arial"/>
          <w:b/>
          <w:smallCaps/>
          <w:sz w:val="24"/>
          <w:szCs w:val="24"/>
        </w:rPr>
      </w:pPr>
    </w:p>
    <w:p w:rsidR="00353670" w:rsidRPr="00EF4FE5" w:rsidRDefault="00EF4FE5" w:rsidP="00353670">
      <w:pPr>
        <w:pBdr>
          <w:top w:val="single" w:sz="2" w:space="0" w:color="auto"/>
        </w:pBdr>
        <w:spacing w:after="120" w:line="240" w:lineRule="auto"/>
        <w:rPr>
          <w:rFonts w:ascii="Arial" w:eastAsia="Times New Roman" w:hAnsi="Arial" w:cs="Arial"/>
          <w:b/>
          <w:sz w:val="24"/>
          <w:szCs w:val="24"/>
        </w:rPr>
      </w:pPr>
      <w:r>
        <w:rPr>
          <w:rFonts w:ascii="Arial" w:eastAsia="Times New Roman" w:hAnsi="Arial" w:cs="Arial"/>
          <w:b/>
          <w:sz w:val="24"/>
          <w:szCs w:val="24"/>
        </w:rPr>
        <w:t>Print</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 Signature of Buyer</w:t>
      </w:r>
      <w:r w:rsidR="00353670" w:rsidRPr="00EF4FE5">
        <w:rPr>
          <w:rFonts w:ascii="Arial" w:eastAsia="Times New Roman" w:hAnsi="Arial" w:cs="Arial"/>
          <w:b/>
          <w:sz w:val="24"/>
          <w:szCs w:val="24"/>
        </w:rPr>
        <w:tab/>
      </w:r>
      <w:r w:rsidR="00353670" w:rsidRPr="00EF4FE5">
        <w:rPr>
          <w:rFonts w:ascii="Arial" w:eastAsia="Times New Roman" w:hAnsi="Arial" w:cs="Arial"/>
          <w:b/>
          <w:sz w:val="24"/>
          <w:szCs w:val="24"/>
        </w:rPr>
        <w:tab/>
        <w:t xml:space="preserve">     </w:t>
      </w:r>
      <w:r w:rsidR="00353670" w:rsidRPr="00EF4FE5">
        <w:rPr>
          <w:rFonts w:ascii="Arial" w:eastAsia="Times New Roman" w:hAnsi="Arial" w:cs="Arial"/>
          <w:b/>
          <w:sz w:val="24"/>
          <w:szCs w:val="24"/>
        </w:rPr>
        <w:tab/>
        <w:t xml:space="preserve">          Date</w:t>
      </w:r>
    </w:p>
    <w:p w:rsidR="00353670" w:rsidRPr="00034DFD" w:rsidRDefault="00353670" w:rsidP="003E1D59">
      <w:pPr>
        <w:rPr>
          <w:rFonts w:ascii="Arial" w:hAnsi="Arial" w:cs="Arial"/>
          <w:sz w:val="24"/>
          <w:szCs w:val="24"/>
        </w:rPr>
      </w:pPr>
    </w:p>
    <w:sectPr w:rsidR="00353670" w:rsidRPr="00034DF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45A" w:rsidRDefault="0061145A" w:rsidP="0061145A">
      <w:pPr>
        <w:spacing w:after="0" w:line="240" w:lineRule="auto"/>
      </w:pPr>
      <w:r>
        <w:separator/>
      </w:r>
    </w:p>
  </w:endnote>
  <w:endnote w:type="continuationSeparator" w:id="0">
    <w:p w:rsidR="0061145A" w:rsidRDefault="0061145A" w:rsidP="0061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45A" w:rsidRDefault="0061145A" w:rsidP="0061145A">
      <w:pPr>
        <w:spacing w:after="0" w:line="240" w:lineRule="auto"/>
      </w:pPr>
      <w:r>
        <w:separator/>
      </w:r>
    </w:p>
  </w:footnote>
  <w:footnote w:type="continuationSeparator" w:id="0">
    <w:p w:rsidR="0061145A" w:rsidRDefault="0061145A" w:rsidP="00611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43" w:rsidRPr="00510343" w:rsidRDefault="00510343" w:rsidP="00510343">
    <w:pPr>
      <w:pStyle w:val="Header"/>
      <w:jc w:val="center"/>
      <w:rPr>
        <w:rFonts w:ascii="Arial" w:hAnsi="Arial" w:cs="Arial"/>
        <w:sz w:val="24"/>
        <w:szCs w:val="24"/>
      </w:rPr>
    </w:pPr>
    <w:r w:rsidRPr="00510343">
      <w:rPr>
        <w:rFonts w:ascii="Arial" w:hAnsi="Arial" w:cs="Arial"/>
        <w:sz w:val="24"/>
        <w:szCs w:val="24"/>
      </w:rPr>
      <w:t>NORTH CAROLINA STATE BOARD OF COMMUNITY COLLEGES</w:t>
    </w:r>
  </w:p>
  <w:p w:rsidR="00510343" w:rsidRPr="00510343" w:rsidRDefault="00510343" w:rsidP="00510343">
    <w:pPr>
      <w:pStyle w:val="Header"/>
      <w:jc w:val="center"/>
      <w:rPr>
        <w:rFonts w:ascii="Arial" w:hAnsi="Arial" w:cs="Arial"/>
        <w:sz w:val="24"/>
        <w:szCs w:val="24"/>
      </w:rPr>
    </w:pPr>
    <w:r w:rsidRPr="00510343">
      <w:rPr>
        <w:rFonts w:ascii="Arial" w:hAnsi="Arial" w:cs="Arial"/>
        <w:sz w:val="24"/>
        <w:szCs w:val="24"/>
      </w:rPr>
      <w:t>OFFICE OF PROPRIETARY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D89"/>
    <w:multiLevelType w:val="hybridMultilevel"/>
    <w:tmpl w:val="B76C194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1442C2A"/>
    <w:multiLevelType w:val="hybridMultilevel"/>
    <w:tmpl w:val="2A16ED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068B3550"/>
    <w:multiLevelType w:val="multilevel"/>
    <w:tmpl w:val="845C2922"/>
    <w:lvl w:ilvl="0">
      <w:start w:val="1"/>
      <w:numFmt w:val="decimal"/>
      <w:lvlText w:val="%1."/>
      <w:lvlJc w:val="left"/>
      <w:pPr>
        <w:ind w:left="720" w:hanging="360"/>
      </w:pPr>
      <w:rPr>
        <w:rFonts w:hint="default"/>
      </w:rPr>
    </w:lvl>
    <w:lvl w:ilvl="1" w:tentative="1">
      <w:start w:val="1"/>
      <w:numFmt w:val="bullet"/>
      <w:lvlText w:val="o"/>
      <w:lvlJc w:val="left"/>
      <w:pPr>
        <w:ind w:left="1504" w:hanging="360"/>
      </w:pPr>
      <w:rPr>
        <w:rFonts w:ascii="Courier New" w:hAnsi="Courier New" w:cs="Courier New" w:hint="default"/>
      </w:rPr>
    </w:lvl>
    <w:lvl w:ilvl="2" w:tentative="1">
      <w:start w:val="1"/>
      <w:numFmt w:val="bullet"/>
      <w:lvlText w:val=""/>
      <w:lvlJc w:val="left"/>
      <w:pPr>
        <w:ind w:left="2224" w:hanging="360"/>
      </w:pPr>
      <w:rPr>
        <w:rFonts w:ascii="Wingdings" w:hAnsi="Wingdings" w:hint="default"/>
      </w:rPr>
    </w:lvl>
    <w:lvl w:ilvl="3" w:tentative="1">
      <w:start w:val="1"/>
      <w:numFmt w:val="bullet"/>
      <w:lvlText w:val=""/>
      <w:lvlJc w:val="left"/>
      <w:pPr>
        <w:ind w:left="2944" w:hanging="360"/>
      </w:pPr>
      <w:rPr>
        <w:rFonts w:ascii="Symbol" w:hAnsi="Symbol" w:hint="default"/>
      </w:rPr>
    </w:lvl>
    <w:lvl w:ilvl="4" w:tentative="1">
      <w:start w:val="1"/>
      <w:numFmt w:val="bullet"/>
      <w:lvlText w:val="o"/>
      <w:lvlJc w:val="left"/>
      <w:pPr>
        <w:ind w:left="3664" w:hanging="360"/>
      </w:pPr>
      <w:rPr>
        <w:rFonts w:ascii="Courier New" w:hAnsi="Courier New" w:cs="Courier New" w:hint="default"/>
      </w:rPr>
    </w:lvl>
    <w:lvl w:ilvl="5" w:tentative="1">
      <w:start w:val="1"/>
      <w:numFmt w:val="bullet"/>
      <w:lvlText w:val=""/>
      <w:lvlJc w:val="left"/>
      <w:pPr>
        <w:ind w:left="4384" w:hanging="360"/>
      </w:pPr>
      <w:rPr>
        <w:rFonts w:ascii="Wingdings" w:hAnsi="Wingdings" w:hint="default"/>
      </w:rPr>
    </w:lvl>
    <w:lvl w:ilvl="6" w:tentative="1">
      <w:start w:val="1"/>
      <w:numFmt w:val="bullet"/>
      <w:lvlText w:val=""/>
      <w:lvlJc w:val="left"/>
      <w:pPr>
        <w:ind w:left="5104" w:hanging="360"/>
      </w:pPr>
      <w:rPr>
        <w:rFonts w:ascii="Symbol" w:hAnsi="Symbol" w:hint="default"/>
      </w:rPr>
    </w:lvl>
    <w:lvl w:ilvl="7" w:tentative="1">
      <w:start w:val="1"/>
      <w:numFmt w:val="bullet"/>
      <w:lvlText w:val="o"/>
      <w:lvlJc w:val="left"/>
      <w:pPr>
        <w:ind w:left="5824" w:hanging="360"/>
      </w:pPr>
      <w:rPr>
        <w:rFonts w:ascii="Courier New" w:hAnsi="Courier New" w:cs="Courier New" w:hint="default"/>
      </w:rPr>
    </w:lvl>
    <w:lvl w:ilvl="8" w:tentative="1">
      <w:start w:val="1"/>
      <w:numFmt w:val="bullet"/>
      <w:lvlText w:val=""/>
      <w:lvlJc w:val="left"/>
      <w:pPr>
        <w:ind w:left="6544" w:hanging="360"/>
      </w:pPr>
      <w:rPr>
        <w:rFonts w:ascii="Wingdings" w:hAnsi="Wingdings" w:hint="default"/>
      </w:rPr>
    </w:lvl>
  </w:abstractNum>
  <w:abstractNum w:abstractNumId="3" w15:restartNumberingAfterBreak="0">
    <w:nsid w:val="06E6663B"/>
    <w:multiLevelType w:val="hybridMultilevel"/>
    <w:tmpl w:val="C11CCCE4"/>
    <w:lvl w:ilvl="0" w:tplc="E944901A">
      <w:start w:val="6"/>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B202D"/>
    <w:multiLevelType w:val="hybridMultilevel"/>
    <w:tmpl w:val="C03EAF1E"/>
    <w:lvl w:ilvl="0" w:tplc="8AC2A2E8">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CA4633"/>
    <w:multiLevelType w:val="hybridMultilevel"/>
    <w:tmpl w:val="AC92F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C41F5"/>
    <w:multiLevelType w:val="hybridMultilevel"/>
    <w:tmpl w:val="2D60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A21C1"/>
    <w:multiLevelType w:val="multilevel"/>
    <w:tmpl w:val="845C2922"/>
    <w:lvl w:ilvl="0">
      <w:start w:val="1"/>
      <w:numFmt w:val="decimal"/>
      <w:lvlText w:val="%1."/>
      <w:lvlJc w:val="left"/>
      <w:pPr>
        <w:ind w:left="360" w:hanging="360"/>
      </w:pPr>
      <w:rPr>
        <w:rFonts w:hint="default"/>
      </w:rPr>
    </w:lvl>
    <w:lvl w:ilvl="1" w:tentative="1">
      <w:start w:val="1"/>
      <w:numFmt w:val="bullet"/>
      <w:lvlText w:val="o"/>
      <w:lvlJc w:val="left"/>
      <w:pPr>
        <w:ind w:left="1144" w:hanging="360"/>
      </w:pPr>
      <w:rPr>
        <w:rFonts w:ascii="Courier New" w:hAnsi="Courier New" w:cs="Courier New" w:hint="default"/>
      </w:rPr>
    </w:lvl>
    <w:lvl w:ilvl="2" w:tentative="1">
      <w:start w:val="1"/>
      <w:numFmt w:val="bullet"/>
      <w:lvlText w:val=""/>
      <w:lvlJc w:val="left"/>
      <w:pPr>
        <w:ind w:left="1864" w:hanging="360"/>
      </w:pPr>
      <w:rPr>
        <w:rFonts w:ascii="Wingdings" w:hAnsi="Wingdings" w:hint="default"/>
      </w:rPr>
    </w:lvl>
    <w:lvl w:ilvl="3" w:tentative="1">
      <w:start w:val="1"/>
      <w:numFmt w:val="bullet"/>
      <w:lvlText w:val=""/>
      <w:lvlJc w:val="left"/>
      <w:pPr>
        <w:ind w:left="2584" w:hanging="360"/>
      </w:pPr>
      <w:rPr>
        <w:rFonts w:ascii="Symbol" w:hAnsi="Symbol" w:hint="default"/>
      </w:rPr>
    </w:lvl>
    <w:lvl w:ilvl="4" w:tentative="1">
      <w:start w:val="1"/>
      <w:numFmt w:val="bullet"/>
      <w:lvlText w:val="o"/>
      <w:lvlJc w:val="left"/>
      <w:pPr>
        <w:ind w:left="3304" w:hanging="360"/>
      </w:pPr>
      <w:rPr>
        <w:rFonts w:ascii="Courier New" w:hAnsi="Courier New" w:cs="Courier New" w:hint="default"/>
      </w:rPr>
    </w:lvl>
    <w:lvl w:ilvl="5" w:tentative="1">
      <w:start w:val="1"/>
      <w:numFmt w:val="bullet"/>
      <w:lvlText w:val=""/>
      <w:lvlJc w:val="left"/>
      <w:pPr>
        <w:ind w:left="4024" w:hanging="360"/>
      </w:pPr>
      <w:rPr>
        <w:rFonts w:ascii="Wingdings" w:hAnsi="Wingdings" w:hint="default"/>
      </w:rPr>
    </w:lvl>
    <w:lvl w:ilvl="6" w:tentative="1">
      <w:start w:val="1"/>
      <w:numFmt w:val="bullet"/>
      <w:lvlText w:val=""/>
      <w:lvlJc w:val="left"/>
      <w:pPr>
        <w:ind w:left="4744" w:hanging="360"/>
      </w:pPr>
      <w:rPr>
        <w:rFonts w:ascii="Symbol" w:hAnsi="Symbol" w:hint="default"/>
      </w:rPr>
    </w:lvl>
    <w:lvl w:ilvl="7" w:tentative="1">
      <w:start w:val="1"/>
      <w:numFmt w:val="bullet"/>
      <w:lvlText w:val="o"/>
      <w:lvlJc w:val="left"/>
      <w:pPr>
        <w:ind w:left="5464" w:hanging="360"/>
      </w:pPr>
      <w:rPr>
        <w:rFonts w:ascii="Courier New" w:hAnsi="Courier New" w:cs="Courier New" w:hint="default"/>
      </w:rPr>
    </w:lvl>
    <w:lvl w:ilvl="8" w:tentative="1">
      <w:start w:val="1"/>
      <w:numFmt w:val="bullet"/>
      <w:lvlText w:val=""/>
      <w:lvlJc w:val="left"/>
      <w:pPr>
        <w:ind w:left="6184" w:hanging="360"/>
      </w:pPr>
      <w:rPr>
        <w:rFonts w:ascii="Wingdings" w:hAnsi="Wingdings" w:hint="default"/>
      </w:rPr>
    </w:lvl>
  </w:abstractNum>
  <w:abstractNum w:abstractNumId="8" w15:restartNumberingAfterBreak="0">
    <w:nsid w:val="445E09A9"/>
    <w:multiLevelType w:val="hybridMultilevel"/>
    <w:tmpl w:val="AF8E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62C31"/>
    <w:multiLevelType w:val="hybridMultilevel"/>
    <w:tmpl w:val="EC6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920F4"/>
    <w:multiLevelType w:val="hybridMultilevel"/>
    <w:tmpl w:val="E730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805B4"/>
    <w:multiLevelType w:val="hybridMultilevel"/>
    <w:tmpl w:val="EF34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B559A"/>
    <w:multiLevelType w:val="hybridMultilevel"/>
    <w:tmpl w:val="8D4896F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9"/>
  </w:num>
  <w:num w:numId="2">
    <w:abstractNumId w:val="11"/>
  </w:num>
  <w:num w:numId="3">
    <w:abstractNumId w:val="12"/>
  </w:num>
  <w:num w:numId="4">
    <w:abstractNumId w:val="2"/>
  </w:num>
  <w:num w:numId="5">
    <w:abstractNumId w:val="0"/>
  </w:num>
  <w:num w:numId="6">
    <w:abstractNumId w:val="8"/>
  </w:num>
  <w:num w:numId="7">
    <w:abstractNumId w:val="5"/>
  </w:num>
  <w:num w:numId="8">
    <w:abstractNumId w:val="6"/>
  </w:num>
  <w:num w:numId="9">
    <w:abstractNumId w:val="4"/>
  </w:num>
  <w:num w:numId="10">
    <w:abstractNumId w:val="1"/>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231"/>
    <w:rsid w:val="000025D1"/>
    <w:rsid w:val="00034DFD"/>
    <w:rsid w:val="00066C56"/>
    <w:rsid w:val="000720C8"/>
    <w:rsid w:val="000B0F79"/>
    <w:rsid w:val="000E1F1C"/>
    <w:rsid w:val="001076A4"/>
    <w:rsid w:val="0013635E"/>
    <w:rsid w:val="00150865"/>
    <w:rsid w:val="0015761A"/>
    <w:rsid w:val="00170AFA"/>
    <w:rsid w:val="001A2447"/>
    <w:rsid w:val="001B37D7"/>
    <w:rsid w:val="001E0140"/>
    <w:rsid w:val="00211773"/>
    <w:rsid w:val="002243C0"/>
    <w:rsid w:val="0023084A"/>
    <w:rsid w:val="00281A6A"/>
    <w:rsid w:val="00281BE6"/>
    <w:rsid w:val="00284A26"/>
    <w:rsid w:val="00284B7B"/>
    <w:rsid w:val="00287422"/>
    <w:rsid w:val="002B5A06"/>
    <w:rsid w:val="002D661D"/>
    <w:rsid w:val="00304526"/>
    <w:rsid w:val="0030540F"/>
    <w:rsid w:val="003278D2"/>
    <w:rsid w:val="0033781A"/>
    <w:rsid w:val="003440E9"/>
    <w:rsid w:val="00353670"/>
    <w:rsid w:val="00374FC7"/>
    <w:rsid w:val="00395456"/>
    <w:rsid w:val="003A559B"/>
    <w:rsid w:val="003E1D59"/>
    <w:rsid w:val="004410A2"/>
    <w:rsid w:val="0046777A"/>
    <w:rsid w:val="00470EC0"/>
    <w:rsid w:val="004C3446"/>
    <w:rsid w:val="004D3C32"/>
    <w:rsid w:val="00510343"/>
    <w:rsid w:val="00511BAC"/>
    <w:rsid w:val="00563C6E"/>
    <w:rsid w:val="00581D87"/>
    <w:rsid w:val="005F2045"/>
    <w:rsid w:val="005F226B"/>
    <w:rsid w:val="0061145A"/>
    <w:rsid w:val="00620D5C"/>
    <w:rsid w:val="00632F63"/>
    <w:rsid w:val="00635C58"/>
    <w:rsid w:val="00637F64"/>
    <w:rsid w:val="0064045E"/>
    <w:rsid w:val="00657056"/>
    <w:rsid w:val="00677DF1"/>
    <w:rsid w:val="006813A6"/>
    <w:rsid w:val="00683476"/>
    <w:rsid w:val="006A2BB7"/>
    <w:rsid w:val="006A3C62"/>
    <w:rsid w:val="006B30CB"/>
    <w:rsid w:val="00731091"/>
    <w:rsid w:val="00772B56"/>
    <w:rsid w:val="0078029F"/>
    <w:rsid w:val="007949D7"/>
    <w:rsid w:val="007979CA"/>
    <w:rsid w:val="007C4C3D"/>
    <w:rsid w:val="007C7FA5"/>
    <w:rsid w:val="007F0F57"/>
    <w:rsid w:val="00802E52"/>
    <w:rsid w:val="00833971"/>
    <w:rsid w:val="008660A5"/>
    <w:rsid w:val="00871422"/>
    <w:rsid w:val="008849D2"/>
    <w:rsid w:val="008A6DA8"/>
    <w:rsid w:val="00916496"/>
    <w:rsid w:val="00930A5B"/>
    <w:rsid w:val="00932405"/>
    <w:rsid w:val="0093584E"/>
    <w:rsid w:val="009952A8"/>
    <w:rsid w:val="009C35E2"/>
    <w:rsid w:val="00A0551A"/>
    <w:rsid w:val="00A10530"/>
    <w:rsid w:val="00A40A97"/>
    <w:rsid w:val="00A43F6A"/>
    <w:rsid w:val="00A46E12"/>
    <w:rsid w:val="00A57FF2"/>
    <w:rsid w:val="00A651D0"/>
    <w:rsid w:val="00A766B3"/>
    <w:rsid w:val="00AE137E"/>
    <w:rsid w:val="00AE20B4"/>
    <w:rsid w:val="00B02CEA"/>
    <w:rsid w:val="00B25C88"/>
    <w:rsid w:val="00B26CDE"/>
    <w:rsid w:val="00B27CDC"/>
    <w:rsid w:val="00B73AAF"/>
    <w:rsid w:val="00B845E5"/>
    <w:rsid w:val="00BA1BCD"/>
    <w:rsid w:val="00BC6205"/>
    <w:rsid w:val="00BE328F"/>
    <w:rsid w:val="00C10103"/>
    <w:rsid w:val="00C1271D"/>
    <w:rsid w:val="00C130F6"/>
    <w:rsid w:val="00C17200"/>
    <w:rsid w:val="00CA46F3"/>
    <w:rsid w:val="00CC4231"/>
    <w:rsid w:val="00CD4D11"/>
    <w:rsid w:val="00CE145E"/>
    <w:rsid w:val="00D03211"/>
    <w:rsid w:val="00D0368D"/>
    <w:rsid w:val="00D04D52"/>
    <w:rsid w:val="00D43DBA"/>
    <w:rsid w:val="00D534D3"/>
    <w:rsid w:val="00D55671"/>
    <w:rsid w:val="00D70164"/>
    <w:rsid w:val="00D71769"/>
    <w:rsid w:val="00D76830"/>
    <w:rsid w:val="00DC0227"/>
    <w:rsid w:val="00DC0616"/>
    <w:rsid w:val="00E007FD"/>
    <w:rsid w:val="00E07009"/>
    <w:rsid w:val="00E10E1F"/>
    <w:rsid w:val="00E138DA"/>
    <w:rsid w:val="00E45885"/>
    <w:rsid w:val="00E74D30"/>
    <w:rsid w:val="00E8331E"/>
    <w:rsid w:val="00E83CF8"/>
    <w:rsid w:val="00EA684D"/>
    <w:rsid w:val="00EB773F"/>
    <w:rsid w:val="00EE3171"/>
    <w:rsid w:val="00EF4FE5"/>
    <w:rsid w:val="00F44734"/>
    <w:rsid w:val="00F71F90"/>
    <w:rsid w:val="00F74704"/>
    <w:rsid w:val="00F900EE"/>
    <w:rsid w:val="00FB0B5B"/>
    <w:rsid w:val="00FB37C9"/>
    <w:rsid w:val="00FC5CDC"/>
    <w:rsid w:val="00FD2B06"/>
    <w:rsid w:val="00FD2EDC"/>
    <w:rsid w:val="00FF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95F6"/>
  <w15:chartTrackingRefBased/>
  <w15:docId w15:val="{171BDB61-313A-4683-87F4-86C0F1ED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DC"/>
    <w:pPr>
      <w:ind w:left="720"/>
      <w:contextualSpacing/>
    </w:pPr>
  </w:style>
  <w:style w:type="paragraph" w:styleId="Header">
    <w:name w:val="header"/>
    <w:basedOn w:val="Normal"/>
    <w:link w:val="HeaderChar"/>
    <w:uiPriority w:val="99"/>
    <w:unhideWhenUsed/>
    <w:rsid w:val="00611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45A"/>
  </w:style>
  <w:style w:type="paragraph" w:styleId="Footer">
    <w:name w:val="footer"/>
    <w:basedOn w:val="Normal"/>
    <w:link w:val="FooterChar"/>
    <w:uiPriority w:val="99"/>
    <w:unhideWhenUsed/>
    <w:rsid w:val="00611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45A"/>
  </w:style>
  <w:style w:type="character" w:styleId="Hyperlink">
    <w:name w:val="Hyperlink"/>
    <w:basedOn w:val="DefaultParagraphFont"/>
    <w:uiPriority w:val="99"/>
    <w:unhideWhenUsed/>
    <w:rsid w:val="00F900EE"/>
    <w:rPr>
      <w:color w:val="0563C1" w:themeColor="hyperlink"/>
      <w:u w:val="single"/>
    </w:rPr>
  </w:style>
  <w:style w:type="character" w:customStyle="1" w:styleId="UnresolvedMention1">
    <w:name w:val="Unresolved Mention1"/>
    <w:basedOn w:val="DefaultParagraphFont"/>
    <w:uiPriority w:val="99"/>
    <w:semiHidden/>
    <w:unhideWhenUsed/>
    <w:rsid w:val="00F900EE"/>
    <w:rPr>
      <w:color w:val="808080"/>
      <w:shd w:val="clear" w:color="auto" w:fill="E6E6E6"/>
    </w:rPr>
  </w:style>
  <w:style w:type="paragraph" w:styleId="BalloonText">
    <w:name w:val="Balloon Text"/>
    <w:basedOn w:val="Normal"/>
    <w:link w:val="BalloonTextChar"/>
    <w:uiPriority w:val="99"/>
    <w:semiHidden/>
    <w:unhideWhenUsed/>
    <w:rsid w:val="00170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ncdhhs.gov/dhsr/hcpr/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ccommunitycolleges.edu/proprietary-schools" TargetMode="External"/><Relationship Id="rId4" Type="http://schemas.openxmlformats.org/officeDocument/2006/relationships/webSettings" Target="webSettings.xml"/><Relationship Id="rId9" Type="http://schemas.openxmlformats.org/officeDocument/2006/relationships/hyperlink" Target="http://www.ncdentalboard.or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Corl</dc:creator>
  <cp:keywords/>
  <dc:description/>
  <cp:lastModifiedBy>Scott Corl</cp:lastModifiedBy>
  <cp:revision>189</cp:revision>
  <cp:lastPrinted>2018-12-11T17:51:00Z</cp:lastPrinted>
  <dcterms:created xsi:type="dcterms:W3CDTF">2018-09-17T18:27:00Z</dcterms:created>
  <dcterms:modified xsi:type="dcterms:W3CDTF">2018-12-11T18:04:00Z</dcterms:modified>
</cp:coreProperties>
</file>